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617E7" w14:textId="7942DCE6" w:rsidR="002E1B0D" w:rsidRPr="00F13001" w:rsidRDefault="002E1B0D" w:rsidP="00F13001">
      <w:pPr>
        <w:pStyle w:val="En-tte"/>
        <w:jc w:val="center"/>
        <w:rPr>
          <w:bCs/>
          <w:i/>
          <w:iCs/>
          <w:sz w:val="16"/>
          <w:szCs w:val="16"/>
        </w:rPr>
      </w:pPr>
    </w:p>
    <w:tbl>
      <w:tblPr>
        <w:tblStyle w:val="Grilleclaire1"/>
        <w:tblpPr w:leftFromText="141" w:rightFromText="141" w:vertAnchor="text" w:horzAnchor="margin" w:tblpX="108" w:tblpY="144"/>
        <w:tblW w:w="10153" w:type="dxa"/>
        <w:tblLayout w:type="fixed"/>
        <w:tblLook w:val="04A0" w:firstRow="1" w:lastRow="0" w:firstColumn="1" w:lastColumn="0" w:noHBand="0" w:noVBand="1"/>
      </w:tblPr>
      <w:tblGrid>
        <w:gridCol w:w="6369"/>
        <w:gridCol w:w="3784"/>
      </w:tblGrid>
      <w:tr w:rsidR="00F66B27" w14:paraId="3D171976" w14:textId="77777777" w:rsidTr="00990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</w:tcPr>
          <w:p w14:paraId="6D851C90" w14:textId="77777777" w:rsidR="00F66B27" w:rsidRPr="0066786C" w:rsidRDefault="00F66B27" w:rsidP="00990A94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26A5AE29" w14:textId="4AB095B5" w:rsidR="0066786C" w:rsidRPr="0066786C" w:rsidRDefault="00F66B27" w:rsidP="0066786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9D0298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  <w:tr w:rsidR="00F66B27" w14:paraId="27213049" w14:textId="77777777" w:rsidTr="00B2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D9D9D9" w:themeFill="background1" w:themeFillShade="D9"/>
          </w:tcPr>
          <w:p w14:paraId="1C40A085" w14:textId="77777777" w:rsidR="00415626" w:rsidRPr="004C3514" w:rsidRDefault="00415626" w:rsidP="00415626">
            <w:pPr>
              <w:rPr>
                <w:rFonts w:ascii="Calibri" w:hAnsi="Calibri" w:cs="Arial"/>
              </w:rPr>
            </w:pPr>
            <w:r w:rsidRPr="004C3514">
              <w:rPr>
                <w:rFonts w:ascii="Calibri" w:hAnsi="Calibri" w:cs="Arial"/>
              </w:rPr>
              <w:t xml:space="preserve">Épreuve E3 : Pratique professionnelle  </w:t>
            </w:r>
            <w:r>
              <w:rPr>
                <w:rFonts w:ascii="Calibri" w:hAnsi="Calibri" w:cs="Arial"/>
              </w:rPr>
              <w:t xml:space="preserve">                           </w:t>
            </w:r>
          </w:p>
          <w:p w14:paraId="2E964D51" w14:textId="15CF2432" w:rsidR="00F66B27" w:rsidRPr="004960BB" w:rsidRDefault="001D0CDB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Sous-</w:t>
            </w:r>
            <w:r w:rsidR="00CE7330" w:rsidRPr="009626A5">
              <w:rPr>
                <w:rFonts w:asciiTheme="minorHAnsi" w:hAnsiTheme="minorHAnsi"/>
                <w:bCs w:val="0"/>
              </w:rPr>
              <w:t>épreuve E33</w:t>
            </w:r>
            <w:r w:rsidR="00CE7330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 xml:space="preserve"> : </w:t>
            </w:r>
            <w:r w:rsidR="00CE7330" w:rsidRPr="00545FB9">
              <w:rPr>
                <w:rFonts w:asciiTheme="minorHAnsi" w:hAnsiTheme="minorHAnsi"/>
                <w:bCs w:val="0"/>
              </w:rPr>
              <w:t xml:space="preserve"> FID</w:t>
            </w:r>
            <w:r w:rsidR="00CE7330" w:rsidRPr="00545FB9">
              <w:rPr>
                <w:rFonts w:ascii="Calibri" w:hAnsi="Calibri"/>
                <w:bCs w:val="0"/>
              </w:rPr>
              <w:t>ÉL</w:t>
            </w:r>
            <w:r w:rsidR="00CE7330">
              <w:rPr>
                <w:rFonts w:asciiTheme="minorHAnsi" w:hAnsiTheme="minorHAnsi"/>
                <w:bCs w:val="0"/>
              </w:rPr>
              <w:t>ISATION DE</w:t>
            </w:r>
            <w:r w:rsidR="00CE7330" w:rsidRPr="00545FB9">
              <w:rPr>
                <w:rFonts w:asciiTheme="minorHAnsi" w:hAnsiTheme="minorHAnsi"/>
                <w:bCs w:val="0"/>
              </w:rPr>
              <w:t xml:space="preserve"> LA </w:t>
            </w:r>
            <w:proofErr w:type="gramStart"/>
            <w:r w:rsidR="00CE7330" w:rsidRPr="00545FB9">
              <w:rPr>
                <w:rFonts w:asciiTheme="minorHAnsi" w:hAnsiTheme="minorHAnsi"/>
                <w:bCs w:val="0"/>
              </w:rPr>
              <w:t>CLIENT</w:t>
            </w:r>
            <w:r w:rsidR="00CE7330" w:rsidRPr="00545FB9">
              <w:rPr>
                <w:rFonts w:ascii="Calibri" w:hAnsi="Calibri"/>
                <w:bCs w:val="0"/>
              </w:rPr>
              <w:t>È</w:t>
            </w:r>
            <w:r w:rsidR="00CE7330" w:rsidRPr="00545FB9">
              <w:rPr>
                <w:rFonts w:asciiTheme="minorHAnsi" w:hAnsiTheme="minorHAnsi"/>
                <w:bCs w:val="0"/>
              </w:rPr>
              <w:t>LE  ET</w:t>
            </w:r>
            <w:proofErr w:type="gramEnd"/>
            <w:r w:rsidR="00CE7330" w:rsidRPr="00545FB9">
              <w:rPr>
                <w:rFonts w:asciiTheme="minorHAnsi" w:hAnsiTheme="minorHAnsi"/>
                <w:bCs w:val="0"/>
              </w:rPr>
              <w:t xml:space="preserve"> D</w:t>
            </w:r>
            <w:r w:rsidR="00CE7330" w:rsidRPr="00545FB9">
              <w:rPr>
                <w:rFonts w:ascii="Calibri" w:hAnsi="Calibri"/>
                <w:bCs w:val="0"/>
              </w:rPr>
              <w:t>É</w:t>
            </w:r>
            <w:r w:rsidR="00CE7330">
              <w:rPr>
                <w:rFonts w:asciiTheme="minorHAnsi" w:hAnsiTheme="minorHAnsi"/>
                <w:bCs w:val="0"/>
              </w:rPr>
              <w:t>VELOPPEMENT DE</w:t>
            </w:r>
            <w:r w:rsidR="00CE7330" w:rsidRPr="00545FB9">
              <w:rPr>
                <w:rFonts w:asciiTheme="minorHAnsi" w:hAnsiTheme="minorHAnsi"/>
                <w:bCs w:val="0"/>
              </w:rPr>
              <w:t xml:space="preserve"> LA RELATION CLIENT</w:t>
            </w:r>
          </w:p>
          <w:p w14:paraId="3A38910B" w14:textId="1AD7D32B" w:rsidR="00F66B27" w:rsidRPr="00B21161" w:rsidRDefault="00F66B27" w:rsidP="00B2116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66B27">
              <w:rPr>
                <w:rFonts w:asciiTheme="minorHAnsi" w:hAnsiTheme="minorHAnsi"/>
              </w:rPr>
              <w:t>Coefficient 3</w:t>
            </w:r>
          </w:p>
        </w:tc>
      </w:tr>
      <w:tr w:rsidR="00545FB9" w14:paraId="6C72934F" w14:textId="77777777" w:rsidTr="006678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auto"/>
          </w:tcPr>
          <w:p w14:paraId="443F382D" w14:textId="77777777" w:rsidR="00B21161" w:rsidRPr="00B21161" w:rsidRDefault="00B21161" w:rsidP="00B2116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 w:val="0"/>
                <w:bCs w:val="0"/>
                <w:sz w:val="10"/>
                <w:szCs w:val="10"/>
              </w:rPr>
            </w:pPr>
          </w:p>
          <w:p w14:paraId="42F8C6AC" w14:textId="3123BDCD" w:rsidR="00B21161" w:rsidRPr="00B21161" w:rsidRDefault="00B21161" w:rsidP="00B2116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21161">
              <w:rPr>
                <w:rFonts w:ascii="Calibri" w:hAnsi="Calibri" w:cs="Arial"/>
                <w:sz w:val="28"/>
                <w:szCs w:val="28"/>
              </w:rPr>
              <w:t>GRILLE D’ÉVALUATION</w:t>
            </w:r>
            <w:r w:rsidR="001D0CDB">
              <w:rPr>
                <w:rFonts w:ascii="Calibri" w:hAnsi="Calibri" w:cs="Arial"/>
                <w:sz w:val="28"/>
                <w:szCs w:val="28"/>
              </w:rPr>
              <w:t xml:space="preserve"> E33</w:t>
            </w:r>
            <w:r w:rsidR="00CE7330">
              <w:rPr>
                <w:rFonts w:ascii="Calibri" w:hAnsi="Calibri" w:cs="Arial"/>
                <w:sz w:val="28"/>
                <w:szCs w:val="28"/>
              </w:rPr>
              <w:t> :</w:t>
            </w:r>
          </w:p>
          <w:p w14:paraId="7C0304B0" w14:textId="77777777" w:rsidR="00B21161" w:rsidRPr="00B21161" w:rsidRDefault="00B21161" w:rsidP="00B2116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2321CD21" w14:textId="0BDDC55F" w:rsidR="00B21161" w:rsidRPr="00B21161" w:rsidRDefault="00B21161" w:rsidP="00B2116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21161">
              <w:rPr>
                <w:rFonts w:asciiTheme="minorHAnsi" w:hAnsiTheme="minorHAnsi"/>
                <w:sz w:val="28"/>
                <w:szCs w:val="28"/>
              </w:rPr>
              <w:t xml:space="preserve">Épreuve orale ponctuelle </w:t>
            </w:r>
          </w:p>
          <w:p w14:paraId="179FE721" w14:textId="790E4C6C" w:rsidR="00545FB9" w:rsidRPr="001D0CDB" w:rsidRDefault="00B21161" w:rsidP="001D0C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B21161">
              <w:rPr>
                <w:rFonts w:asciiTheme="minorHAnsi" w:hAnsiTheme="minorHAnsi"/>
                <w:sz w:val="28"/>
                <w:szCs w:val="28"/>
              </w:rPr>
              <w:t>Durée : 40 minutes</w:t>
            </w:r>
          </w:p>
        </w:tc>
      </w:tr>
      <w:tr w:rsidR="0092245E" w14:paraId="03CD1E11" w14:textId="77777777" w:rsidTr="0066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auto"/>
            <w:vAlign w:val="center"/>
          </w:tcPr>
          <w:p w14:paraId="16D5A59E" w14:textId="77777777" w:rsidR="0066786C" w:rsidRPr="0066786C" w:rsidRDefault="0066786C" w:rsidP="004E7142">
            <w:pPr>
              <w:spacing w:after="6" w:line="259" w:lineRule="auto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21A20B22" w14:textId="737F31E6" w:rsidR="0066786C" w:rsidRDefault="0066786C" w:rsidP="0066786C">
            <w:pPr>
              <w:spacing w:after="6" w:line="259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66786C">
              <w:rPr>
                <w:rFonts w:asciiTheme="minorHAnsi" w:hAnsiTheme="minorHAnsi"/>
              </w:rPr>
              <w:t>Déroul</w:t>
            </w:r>
            <w:r w:rsidR="00542BB5">
              <w:rPr>
                <w:rFonts w:asciiTheme="minorHAnsi" w:hAnsiTheme="minorHAnsi"/>
              </w:rPr>
              <w:t>ement</w:t>
            </w:r>
            <w:r w:rsidRPr="0066786C">
              <w:rPr>
                <w:rFonts w:asciiTheme="minorHAnsi" w:hAnsiTheme="minorHAnsi"/>
              </w:rPr>
              <w:t xml:space="preserve"> de l’épreuve</w:t>
            </w:r>
          </w:p>
          <w:p w14:paraId="705A0F61" w14:textId="77777777" w:rsidR="0066786C" w:rsidRPr="0066786C" w:rsidRDefault="0066786C" w:rsidP="0066786C">
            <w:pPr>
              <w:spacing w:after="6" w:line="259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6FF49DA0" w14:textId="1D3F54B9" w:rsidR="0092245E" w:rsidRPr="0066786C" w:rsidRDefault="0092245E" w:rsidP="004E7142">
            <w:pPr>
              <w:spacing w:after="6" w:line="259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6786C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L’épreuve </w:t>
            </w:r>
            <w:r w:rsidR="008A75BB" w:rsidRPr="0066786C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orale </w:t>
            </w:r>
            <w:r w:rsidRPr="0066786C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se déroule en deux </w:t>
            </w:r>
            <w:r w:rsidR="0066786C" w:rsidRPr="0066786C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temps</w:t>
            </w:r>
            <w:r w:rsidR="008A75BB" w:rsidRPr="0066786C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 :</w:t>
            </w:r>
          </w:p>
          <w:p w14:paraId="16C9F673" w14:textId="7E0FF6B6" w:rsidR="0092245E" w:rsidRPr="0066786C" w:rsidRDefault="0092245E" w:rsidP="00F40D2A">
            <w:pPr>
              <w:spacing w:after="1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</w:pPr>
            <w:r w:rsidRPr="0066786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  <w:t>1</w:t>
            </w:r>
            <w:r w:rsidRPr="0066786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  <w:vertAlign w:val="superscript"/>
              </w:rPr>
              <w:t>ère</w:t>
            </w:r>
            <w:r w:rsidRPr="0066786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66786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  <w:t>temps</w:t>
            </w:r>
            <w:r w:rsidRPr="0066786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  <w:t xml:space="preserve"> : présentation par le candidat (15 minutes maximum)</w:t>
            </w:r>
          </w:p>
          <w:p w14:paraId="4B65E17F" w14:textId="4A0CE92F" w:rsidR="008A75BB" w:rsidRDefault="008A75BB" w:rsidP="008A75BB">
            <w:pPr>
              <w:spacing w:after="5" w:line="250" w:lineRule="auto"/>
              <w:ind w:right="13"/>
              <w:jc w:val="both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A75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Le candidat présente, à l’aide d’un outil de présentation numérique de son choix, l’analyse de la situation de fidélisation de la clientèle et/ou de développement de la relation client (FDRC) de son organisation, l’action de FDRC retenue dont il justifie la pertinence et la cohérence pour l’organisation. Il décrit également sa contribution à la mise en œuvre de cette action et le bilan commercial et personnel qu’il en retire. </w:t>
            </w:r>
          </w:p>
          <w:p w14:paraId="6C5A8E1B" w14:textId="77777777" w:rsidR="0066786C" w:rsidRPr="0066786C" w:rsidRDefault="0066786C" w:rsidP="008A75BB">
            <w:pPr>
              <w:spacing w:after="5" w:line="250" w:lineRule="auto"/>
              <w:ind w:right="13"/>
              <w:jc w:val="both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  <w:p w14:paraId="6419526D" w14:textId="1147BC39" w:rsidR="008A75BB" w:rsidRPr="0066786C" w:rsidRDefault="008A75BB" w:rsidP="008A75BB">
            <w:pPr>
              <w:spacing w:after="1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  <w:r w:rsidRPr="0066786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  <w:t>2</w:t>
            </w:r>
            <w:r w:rsidRPr="0066786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  <w:vertAlign w:val="superscript"/>
              </w:rPr>
              <w:t>nde</w:t>
            </w:r>
            <w:r w:rsidRPr="0066786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66786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  <w:t>temps</w:t>
            </w:r>
            <w:r w:rsidRPr="0066786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 xml:space="preserve">: entretien (25 minutes) </w:t>
            </w:r>
          </w:p>
          <w:p w14:paraId="5D0045E9" w14:textId="65D9D587" w:rsidR="0092245E" w:rsidRDefault="008A75BB" w:rsidP="008A75BB">
            <w:pPr>
              <w:spacing w:after="10"/>
              <w:jc w:val="both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A75BB">
              <w:rPr>
                <w:rFonts w:asciiTheme="minorHAnsi" w:hAnsiTheme="minorHAnsi" w:cstheme="minorHAnsi"/>
                <w:b w:val="0"/>
                <w:sz w:val="20"/>
                <w:szCs w:val="20"/>
              </w:rPr>
              <w:t>L’entretien vise à approfondir l’exposé présenté par le candidat, tant sur la phase préparatoire que sur la phase opérationnelle, mais également à vérifier les compétences et connaissances mobilisées à cette occasion.</w:t>
            </w:r>
          </w:p>
          <w:p w14:paraId="70E19BF1" w14:textId="77777777" w:rsidR="00BA1E3C" w:rsidRPr="00BA1E3C" w:rsidRDefault="00BA1E3C" w:rsidP="008A75BB">
            <w:pPr>
              <w:spacing w:after="10"/>
              <w:jc w:val="both"/>
              <w:rPr>
                <w:rFonts w:asciiTheme="minorHAnsi" w:hAnsiTheme="minorHAnsi" w:cstheme="minorHAnsi"/>
                <w:bCs w:val="0"/>
                <w:sz w:val="10"/>
                <w:szCs w:val="10"/>
              </w:rPr>
            </w:pPr>
          </w:p>
          <w:p w14:paraId="34DF1AAF" w14:textId="6E0F8E7A" w:rsidR="00BA1E3C" w:rsidRPr="008A75BB" w:rsidRDefault="00BA1E3C" w:rsidP="008A75BB">
            <w:pPr>
              <w:spacing w:after="10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66786C">
              <w:rPr>
                <w:rFonts w:asciiTheme="minorHAnsi" w:hAnsiTheme="minorHAnsi"/>
                <w:sz w:val="20"/>
                <w:szCs w:val="20"/>
              </w:rPr>
              <w:t xml:space="preserve">Rappel : </w:t>
            </w:r>
            <w:r w:rsidRPr="0066786C">
              <w:rPr>
                <w:rFonts w:asciiTheme="minorHAnsi" w:hAnsiTheme="minorHAnsi" w:cstheme="minorHAnsi"/>
                <w:sz w:val="20"/>
                <w:szCs w:val="20"/>
              </w:rPr>
              <w:t xml:space="preserve"> En l’absence de présentation numérique le jour de l’interrogation, le candidat ne peut être interrogé et se voit attribuer la note zéro.</w:t>
            </w:r>
          </w:p>
          <w:p w14:paraId="6DCD9B56" w14:textId="5272960A" w:rsidR="0092245E" w:rsidRPr="001A6AC9" w:rsidRDefault="0092245E" w:rsidP="00ED4F2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</w:tc>
      </w:tr>
      <w:tr w:rsidR="00F66B27" w14:paraId="7D762EFF" w14:textId="77777777" w:rsidTr="006678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</w:tcPr>
          <w:p w14:paraId="6F073456" w14:textId="77777777" w:rsidR="00F66B27" w:rsidRPr="0066786C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  <w:p w14:paraId="026FAFFF" w14:textId="77777777" w:rsidR="00F66B27" w:rsidRPr="00BA6FB6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11BF7AB8" w14:textId="77777777" w:rsidR="00F66B27" w:rsidRPr="00BA6FB6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79D39758" w14:textId="36D842B1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 w:rsidR="001C3040">
              <w:rPr>
                <w:rFonts w:asciiTheme="minorHAnsi" w:hAnsiTheme="minorHAnsi"/>
              </w:rPr>
              <w:t> </w:t>
            </w:r>
            <w:r w:rsidR="001C3040"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3784" w:type="dxa"/>
          </w:tcPr>
          <w:p w14:paraId="45620C25" w14:textId="77777777" w:rsidR="00F66B27" w:rsidRPr="0066786C" w:rsidRDefault="00F66B27" w:rsidP="00990A94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5D78C6F9" w14:textId="43B0CD34" w:rsidR="00F66B27" w:rsidRPr="00EC1DF4" w:rsidRDefault="00AE7FB1" w:rsidP="00990A94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r w:rsidRPr="00C81568">
              <w:rPr>
                <w:rFonts w:asciiTheme="minorHAnsi" w:hAnsiTheme="minorHAnsi"/>
                <w:b/>
                <w:szCs w:val="20"/>
              </w:rPr>
              <w:t>Centre d’examen</w:t>
            </w:r>
            <w:r w:rsidR="00C81568" w:rsidRPr="00C81568">
              <w:rPr>
                <w:rFonts w:asciiTheme="minorHAnsi" w:hAnsiTheme="minorHAnsi"/>
                <w:b/>
                <w:szCs w:val="20"/>
              </w:rPr>
              <w:t> :</w:t>
            </w:r>
          </w:p>
        </w:tc>
      </w:tr>
      <w:tr w:rsidR="00F66B27" w14:paraId="14682ABA" w14:textId="77777777" w:rsidTr="009D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2F2BBD97" w14:textId="77777777" w:rsidR="009D0298" w:rsidRPr="0066786C" w:rsidRDefault="009D0298" w:rsidP="008A75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14:paraId="3C151D53" w14:textId="0877C6C6" w:rsidR="009D0298" w:rsidRPr="00C81568" w:rsidRDefault="009D0298" w:rsidP="008A75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C81568">
              <w:rPr>
                <w:rFonts w:asciiTheme="minorHAnsi" w:hAnsiTheme="minorHAnsi"/>
                <w:b w:val="0"/>
                <w:u w:val="single"/>
              </w:rPr>
              <w:t xml:space="preserve">Nom et prénom du </w:t>
            </w:r>
            <w:r w:rsidRPr="00C81568">
              <w:rPr>
                <w:rFonts w:asciiTheme="minorHAnsi" w:hAnsiTheme="minorHAnsi"/>
                <w:b w:val="0"/>
                <w:bCs w:val="0"/>
                <w:u w:val="single"/>
              </w:rPr>
              <w:t xml:space="preserve">(de </w:t>
            </w:r>
            <w:proofErr w:type="gramStart"/>
            <w:r w:rsidRPr="00C81568">
              <w:rPr>
                <w:rFonts w:asciiTheme="minorHAnsi" w:hAnsiTheme="minorHAnsi"/>
                <w:b w:val="0"/>
                <w:bCs w:val="0"/>
                <w:u w:val="single"/>
              </w:rPr>
              <w:t>la)</w:t>
            </w:r>
            <w:r w:rsidRPr="00C81568">
              <w:rPr>
                <w:rFonts w:asciiTheme="minorHAnsi" w:hAnsiTheme="minorHAnsi"/>
                <w:b w:val="0"/>
                <w:u w:val="single"/>
              </w:rPr>
              <w:t>candidat</w:t>
            </w:r>
            <w:proofErr w:type="gramEnd"/>
            <w:r w:rsidR="00987F30" w:rsidRPr="00C81568">
              <w:rPr>
                <w:rFonts w:asciiTheme="minorHAnsi" w:hAnsiTheme="minorHAnsi"/>
                <w:b w:val="0"/>
                <w:u w:val="single"/>
              </w:rPr>
              <w:t>(e)</w:t>
            </w:r>
            <w:r w:rsidRPr="00C81568">
              <w:rPr>
                <w:rFonts w:asciiTheme="minorHAnsi" w:hAnsiTheme="minorHAnsi"/>
                <w:b w:val="0"/>
              </w:rPr>
              <w:t>: …………………………………….……………………………………………….………</w:t>
            </w:r>
          </w:p>
          <w:p w14:paraId="1112E055" w14:textId="77777777" w:rsidR="009D0298" w:rsidRPr="00C81568" w:rsidRDefault="009D0298" w:rsidP="008A75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  <w:p w14:paraId="1C34D4EE" w14:textId="4A390F1C" w:rsidR="009D0298" w:rsidRPr="00C81568" w:rsidRDefault="009D0298" w:rsidP="008A75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C81568">
              <w:rPr>
                <w:rFonts w:asciiTheme="minorHAnsi" w:hAnsiTheme="minorHAnsi"/>
                <w:b w:val="0"/>
                <w:u w:val="single"/>
              </w:rPr>
              <w:t xml:space="preserve">Numéro du </w:t>
            </w:r>
            <w:r w:rsidRPr="00C81568">
              <w:rPr>
                <w:rFonts w:asciiTheme="minorHAnsi" w:hAnsiTheme="minorHAnsi"/>
                <w:b w:val="0"/>
                <w:bCs w:val="0"/>
                <w:u w:val="single"/>
              </w:rPr>
              <w:t xml:space="preserve">(de la) </w:t>
            </w:r>
            <w:r w:rsidRPr="00C81568">
              <w:rPr>
                <w:rFonts w:asciiTheme="minorHAnsi" w:hAnsiTheme="minorHAnsi"/>
                <w:b w:val="0"/>
                <w:u w:val="single"/>
              </w:rPr>
              <w:t>candidat(e) </w:t>
            </w:r>
            <w:r w:rsidRPr="00C81568">
              <w:rPr>
                <w:rFonts w:asciiTheme="minorHAnsi" w:hAnsiTheme="minorHAnsi"/>
                <w:b w:val="0"/>
              </w:rPr>
              <w:t>: ……………………………………</w:t>
            </w:r>
            <w:proofErr w:type="gramStart"/>
            <w:r w:rsidRPr="00C81568">
              <w:rPr>
                <w:rFonts w:asciiTheme="minorHAnsi" w:hAnsiTheme="minorHAnsi"/>
                <w:b w:val="0"/>
              </w:rPr>
              <w:t>…….</w:t>
            </w:r>
            <w:proofErr w:type="gramEnd"/>
            <w:r w:rsidRPr="00C81568">
              <w:rPr>
                <w:rFonts w:asciiTheme="minorHAnsi" w:hAnsiTheme="minorHAnsi"/>
                <w:b w:val="0"/>
              </w:rPr>
              <w:t>.……………………………………………………………</w:t>
            </w:r>
          </w:p>
          <w:p w14:paraId="6930E904" w14:textId="77777777" w:rsidR="00F66B27" w:rsidRPr="00C81568" w:rsidRDefault="00F66B27" w:rsidP="008A75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9D0298" w14:paraId="02EDFFB0" w14:textId="77777777" w:rsidTr="00BA1E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7111E2E3" w14:textId="77777777" w:rsidR="0066786C" w:rsidRPr="0066786C" w:rsidRDefault="0066786C" w:rsidP="008A75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0"/>
                <w:szCs w:val="10"/>
                <w:u w:val="single"/>
              </w:rPr>
            </w:pPr>
          </w:p>
          <w:p w14:paraId="6CEC0C4E" w14:textId="2B943DC1" w:rsidR="009D0298" w:rsidRPr="00C81568" w:rsidRDefault="009D0298" w:rsidP="008A75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C81568">
              <w:rPr>
                <w:rFonts w:asciiTheme="minorHAnsi" w:hAnsiTheme="minorHAnsi"/>
                <w:szCs w:val="20"/>
                <w:u w:val="single"/>
              </w:rPr>
              <w:t xml:space="preserve">Composition de la commission </w:t>
            </w:r>
            <w:r w:rsidR="00C81568" w:rsidRPr="00C81568">
              <w:rPr>
                <w:rFonts w:asciiTheme="minorHAnsi" w:hAnsiTheme="minorHAnsi"/>
                <w:szCs w:val="20"/>
                <w:u w:val="single"/>
              </w:rPr>
              <w:t>d’</w:t>
            </w:r>
            <w:r w:rsidR="0066786C">
              <w:rPr>
                <w:rFonts w:asciiTheme="minorHAnsi" w:hAnsiTheme="minorHAnsi"/>
                <w:szCs w:val="20"/>
                <w:u w:val="single"/>
              </w:rPr>
              <w:t>interrogation</w:t>
            </w:r>
            <w:r w:rsidRPr="00C81568">
              <w:rPr>
                <w:rFonts w:asciiTheme="minorHAnsi" w:hAnsiTheme="minorHAnsi"/>
                <w:szCs w:val="20"/>
              </w:rPr>
              <w:t> :</w:t>
            </w:r>
          </w:p>
          <w:p w14:paraId="36A10186" w14:textId="77777777" w:rsidR="009D0298" w:rsidRPr="0066786C" w:rsidRDefault="009D0298" w:rsidP="008A75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  <w:p w14:paraId="59C44ED0" w14:textId="7CF04E3D" w:rsidR="009D0298" w:rsidRPr="00C81568" w:rsidRDefault="00231A93" w:rsidP="008A75B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Mme</w:t>
            </w:r>
            <w:r w:rsidR="009D0298" w:rsidRPr="00C81568">
              <w:rPr>
                <w:rFonts w:asciiTheme="minorHAnsi" w:hAnsiTheme="minorHAnsi"/>
                <w:b w:val="0"/>
                <w:szCs w:val="20"/>
              </w:rPr>
              <w:t xml:space="preserve"> / M</w:t>
            </w:r>
            <w:r>
              <w:rPr>
                <w:rFonts w:asciiTheme="minorHAnsi" w:hAnsiTheme="minorHAnsi"/>
                <w:b w:val="0"/>
                <w:szCs w:val="20"/>
              </w:rPr>
              <w:t>.</w:t>
            </w:r>
            <w:r w:rsidR="009D0298" w:rsidRPr="00C81568">
              <w:rPr>
                <w:rFonts w:asciiTheme="minorHAnsi" w:hAnsiTheme="minorHAnsi"/>
                <w:b w:val="0"/>
                <w:szCs w:val="20"/>
              </w:rPr>
              <w:t xml:space="preserve"> ………………………………………………</w:t>
            </w:r>
            <w:proofErr w:type="gramStart"/>
            <w:r w:rsidR="009D0298" w:rsidRPr="00C81568">
              <w:rPr>
                <w:rFonts w:asciiTheme="minorHAnsi" w:hAnsiTheme="minorHAnsi"/>
                <w:b w:val="0"/>
                <w:szCs w:val="20"/>
              </w:rPr>
              <w:t>…….</w:t>
            </w:r>
            <w:proofErr w:type="gramEnd"/>
            <w:r w:rsidR="009D0298" w:rsidRPr="00C81568">
              <w:rPr>
                <w:rFonts w:asciiTheme="minorHAnsi" w:hAnsiTheme="minorHAnsi"/>
                <w:b w:val="0"/>
                <w:szCs w:val="20"/>
              </w:rPr>
              <w:t xml:space="preserve">professeur(e) d’économie gestion </w:t>
            </w:r>
          </w:p>
          <w:p w14:paraId="5B10794C" w14:textId="77777777" w:rsidR="009D0298" w:rsidRPr="0066786C" w:rsidRDefault="009D0298" w:rsidP="008A75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u w:val="single"/>
              </w:rPr>
            </w:pPr>
          </w:p>
          <w:p w14:paraId="220A3C7E" w14:textId="5BDD4AD6" w:rsidR="009D0298" w:rsidRDefault="00231A93" w:rsidP="0066786C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Cs w:val="0"/>
                <w:szCs w:val="20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Mme / M.</w:t>
            </w:r>
            <w:r w:rsidR="007F7FAF">
              <w:rPr>
                <w:rFonts w:asciiTheme="minorHAnsi" w:hAnsiTheme="minorHAnsi"/>
                <w:b w:val="0"/>
                <w:szCs w:val="20"/>
              </w:rPr>
              <w:t xml:space="preserve"> …………………………………………………</w:t>
            </w:r>
            <w:r w:rsidR="009D0298" w:rsidRPr="00C81568">
              <w:rPr>
                <w:rFonts w:asciiTheme="minorHAnsi" w:hAnsiTheme="minorHAnsi"/>
                <w:b w:val="0"/>
                <w:szCs w:val="20"/>
              </w:rPr>
              <w:t xml:space="preserve"> professionnel(le) du secteur du commerce et de la vente</w:t>
            </w:r>
          </w:p>
          <w:p w14:paraId="0C460845" w14:textId="77777777" w:rsidR="0066786C" w:rsidRPr="0066786C" w:rsidRDefault="0066786C" w:rsidP="0066786C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 w:val="10"/>
                <w:szCs w:val="10"/>
              </w:rPr>
            </w:pPr>
          </w:p>
          <w:p w14:paraId="7DBF661E" w14:textId="68F155EE" w:rsidR="009D0298" w:rsidRDefault="009D0298" w:rsidP="008A75B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Cs w:val="0"/>
                <w:szCs w:val="20"/>
              </w:rPr>
            </w:pPr>
            <w:r w:rsidRPr="00C81568">
              <w:rPr>
                <w:rFonts w:asciiTheme="minorHAnsi" w:hAnsiTheme="minorHAnsi"/>
                <w:b w:val="0"/>
                <w:szCs w:val="20"/>
              </w:rPr>
              <w:t>Fonction ……………………...…………</w:t>
            </w:r>
            <w:r w:rsidR="0066786C">
              <w:rPr>
                <w:rFonts w:asciiTheme="minorHAnsi" w:hAnsiTheme="minorHAnsi"/>
                <w:b w:val="0"/>
                <w:szCs w:val="20"/>
              </w:rPr>
              <w:t>………</w:t>
            </w:r>
            <w:proofErr w:type="gramStart"/>
            <w:r w:rsidR="0066786C">
              <w:rPr>
                <w:rFonts w:asciiTheme="minorHAnsi" w:hAnsiTheme="minorHAnsi"/>
                <w:b w:val="0"/>
                <w:szCs w:val="20"/>
              </w:rPr>
              <w:t>…….</w:t>
            </w:r>
            <w:proofErr w:type="gramEnd"/>
            <w:r w:rsidR="0066786C">
              <w:rPr>
                <w:rFonts w:asciiTheme="minorHAnsi" w:hAnsiTheme="minorHAnsi"/>
                <w:b w:val="0"/>
                <w:szCs w:val="20"/>
              </w:rPr>
              <w:t>.</w:t>
            </w:r>
            <w:r w:rsidRPr="00C81568">
              <w:rPr>
                <w:rFonts w:asciiTheme="minorHAnsi" w:hAnsiTheme="minorHAnsi"/>
                <w:b w:val="0"/>
                <w:szCs w:val="20"/>
              </w:rPr>
              <w:t>Entreprise ……………………………………………………………………………</w:t>
            </w:r>
          </w:p>
          <w:p w14:paraId="2E78BDCE" w14:textId="77777777" w:rsidR="0066786C" w:rsidRPr="0066786C" w:rsidRDefault="0066786C" w:rsidP="008A75B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 w:val="10"/>
                <w:szCs w:val="10"/>
              </w:rPr>
            </w:pPr>
          </w:p>
          <w:p w14:paraId="32BD7D84" w14:textId="3CF8B067" w:rsidR="009D0298" w:rsidRPr="00032D02" w:rsidRDefault="0066786C" w:rsidP="008A75B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Cs w:val="0"/>
                <w:sz w:val="20"/>
                <w:szCs w:val="20"/>
              </w:rPr>
            </w:pPr>
            <w:proofErr w:type="gramStart"/>
            <w:r w:rsidRPr="00032D02">
              <w:rPr>
                <w:rFonts w:asciiTheme="minorHAnsi" w:hAnsiTheme="minorHAnsi"/>
                <w:b w:val="0"/>
                <w:sz w:val="20"/>
                <w:szCs w:val="20"/>
              </w:rPr>
              <w:t>O</w:t>
            </w:r>
            <w:r w:rsidR="003F26A2" w:rsidRPr="00032D02">
              <w:rPr>
                <w:rFonts w:asciiTheme="minorHAnsi" w:hAnsiTheme="minorHAnsi"/>
                <w:b w:val="0"/>
                <w:sz w:val="20"/>
                <w:szCs w:val="20"/>
              </w:rPr>
              <w:t>u</w:t>
            </w:r>
            <w:proofErr w:type="gramEnd"/>
          </w:p>
          <w:p w14:paraId="19270D1C" w14:textId="77777777" w:rsidR="0066786C" w:rsidRPr="0066786C" w:rsidRDefault="0066786C" w:rsidP="008A75B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 w:val="10"/>
                <w:szCs w:val="10"/>
              </w:rPr>
            </w:pPr>
          </w:p>
          <w:p w14:paraId="2A850B18" w14:textId="01745D8A" w:rsidR="009D0298" w:rsidRPr="00C81568" w:rsidRDefault="00231A93" w:rsidP="00231A9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>
              <w:rPr>
                <w:rFonts w:asciiTheme="minorHAnsi" w:hAnsiTheme="minorHAnsi"/>
                <w:b w:val="0"/>
                <w:szCs w:val="20"/>
              </w:rPr>
              <w:t xml:space="preserve"> Mme / M.</w:t>
            </w:r>
            <w:r w:rsidR="009D0298" w:rsidRPr="00C81568">
              <w:rPr>
                <w:rFonts w:asciiTheme="minorHAnsi" w:hAnsiTheme="minorHAnsi"/>
                <w:b w:val="0"/>
                <w:szCs w:val="20"/>
              </w:rPr>
              <w:t xml:space="preserve"> …………………………………………………</w:t>
            </w:r>
            <w:proofErr w:type="gramStart"/>
            <w:r w:rsidR="009D0298" w:rsidRPr="00C81568">
              <w:rPr>
                <w:rFonts w:asciiTheme="minorHAnsi" w:hAnsiTheme="minorHAnsi"/>
                <w:b w:val="0"/>
                <w:szCs w:val="20"/>
              </w:rPr>
              <w:t>…….</w:t>
            </w:r>
            <w:proofErr w:type="gramEnd"/>
            <w:r w:rsidR="009D0298" w:rsidRPr="00C81568">
              <w:rPr>
                <w:rFonts w:asciiTheme="minorHAnsi" w:hAnsiTheme="minorHAnsi"/>
                <w:b w:val="0"/>
                <w:szCs w:val="20"/>
              </w:rPr>
              <w:t xml:space="preserve">professeur(e) d’économie gestion </w:t>
            </w:r>
          </w:p>
          <w:p w14:paraId="5C0690CD" w14:textId="77777777" w:rsidR="009D0298" w:rsidRPr="0066786C" w:rsidRDefault="009D0298" w:rsidP="008A75B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B27" w14:paraId="69EE4DC4" w14:textId="77777777" w:rsidTr="00BA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7B3BE71A" w14:textId="51D3C942" w:rsidR="00F66B27" w:rsidRDefault="00F66B27" w:rsidP="003F26A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  <w:u w:val="single"/>
              </w:rPr>
            </w:pPr>
            <w:r>
              <w:rPr>
                <w:rFonts w:asciiTheme="minorHAnsi" w:hAnsiTheme="minorHAnsi"/>
                <w:sz w:val="28"/>
                <w:szCs w:val="20"/>
                <w:u w:val="single"/>
              </w:rPr>
              <w:t xml:space="preserve">Le dossier d’évaluation </w:t>
            </w:r>
            <w:r w:rsidRPr="00EC1DF4">
              <w:rPr>
                <w:rFonts w:asciiTheme="minorHAnsi" w:hAnsiTheme="minorHAnsi"/>
                <w:sz w:val="28"/>
                <w:szCs w:val="20"/>
                <w:u w:val="single"/>
              </w:rPr>
              <w:t>comprend</w:t>
            </w:r>
            <w:r w:rsidRPr="00E837B4">
              <w:rPr>
                <w:rFonts w:asciiTheme="minorHAnsi" w:hAnsiTheme="minorHAnsi"/>
                <w:sz w:val="28"/>
                <w:szCs w:val="20"/>
              </w:rPr>
              <w:t> :</w:t>
            </w:r>
          </w:p>
          <w:p w14:paraId="441DBFDD" w14:textId="77777777" w:rsidR="00F66B27" w:rsidRPr="00EC1DF4" w:rsidRDefault="00F66B27" w:rsidP="003F26A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44565F05" w14:textId="5B59B648" w:rsidR="00F66B27" w:rsidRPr="00325D47" w:rsidRDefault="00EA36F2" w:rsidP="003F26A2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/>
                <w:b w:val="0"/>
                <w:color w:val="943634" w:themeColor="accent2" w:themeShade="BF"/>
              </w:rPr>
            </w:pPr>
            <w:r>
              <w:rPr>
                <w:rFonts w:asciiTheme="minorHAnsi" w:hAnsiTheme="minorHAnsi"/>
                <w:b w:val="0"/>
              </w:rPr>
              <w:t>Les degrés de maî</w:t>
            </w:r>
            <w:r w:rsidR="00F66B27" w:rsidRPr="00325D47">
              <w:rPr>
                <w:rFonts w:asciiTheme="minorHAnsi" w:hAnsiTheme="minorHAnsi"/>
                <w:b w:val="0"/>
              </w:rPr>
              <w:t xml:space="preserve">trise pour déterminer le profil du candidat </w:t>
            </w:r>
          </w:p>
          <w:p w14:paraId="40882592" w14:textId="77777777" w:rsidR="00F66B27" w:rsidRPr="005F2146" w:rsidRDefault="00F66B27" w:rsidP="003F26A2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La grille des critères et indicateurs d’évaluation</w:t>
            </w:r>
          </w:p>
          <w:p w14:paraId="42163B50" w14:textId="48FA924D" w:rsidR="00BA1E3C" w:rsidRPr="00BA1E3C" w:rsidRDefault="00F66B27" w:rsidP="00BA1E3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FC4BF6">
              <w:rPr>
                <w:rFonts w:asciiTheme="minorHAnsi" w:hAnsiTheme="minorHAnsi"/>
                <w:b w:val="0"/>
              </w:rPr>
              <w:t>L</w:t>
            </w:r>
            <w:r>
              <w:rPr>
                <w:rFonts w:asciiTheme="minorHAnsi" w:hAnsiTheme="minorHAnsi"/>
                <w:b w:val="0"/>
              </w:rPr>
              <w:t>a fiche de commentaires objectivés</w:t>
            </w:r>
          </w:p>
        </w:tc>
      </w:tr>
    </w:tbl>
    <w:p w14:paraId="35C0A357" w14:textId="33C3E47A" w:rsidR="00B265E7" w:rsidRDefault="00B265E7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7D20D88F" w14:textId="77777777" w:rsidR="00C47EF7" w:rsidRDefault="00C47EF7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6325"/>
        <w:tblW w:w="10481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840"/>
      </w:tblGrid>
      <w:tr w:rsidR="00DA7170" w:rsidRPr="00F40D2A" w14:paraId="5F5306F2" w14:textId="77777777" w:rsidTr="00C47EF7">
        <w:trPr>
          <w:trHeight w:val="416"/>
        </w:trPr>
        <w:tc>
          <w:tcPr>
            <w:tcW w:w="10481" w:type="dxa"/>
            <w:gridSpan w:val="4"/>
            <w:shd w:val="clear" w:color="auto" w:fill="F2F2F2" w:themeFill="background1" w:themeFillShade="F2"/>
            <w:vAlign w:val="center"/>
          </w:tcPr>
          <w:p w14:paraId="07122CF2" w14:textId="77777777" w:rsidR="00DA7170" w:rsidRPr="009626A5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626A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PHASE OP</w:t>
            </w:r>
            <w:r w:rsidRPr="009626A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É</w:t>
            </w:r>
            <w:r w:rsidRPr="009626A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RATIONNELLE</w:t>
            </w:r>
          </w:p>
        </w:tc>
      </w:tr>
      <w:tr w:rsidR="00DA7170" w:rsidRPr="00F40D2A" w14:paraId="7FC9F552" w14:textId="77777777" w:rsidTr="00C47EF7">
        <w:trPr>
          <w:trHeight w:val="700"/>
        </w:trPr>
        <w:tc>
          <w:tcPr>
            <w:tcW w:w="2547" w:type="dxa"/>
            <w:vAlign w:val="center"/>
          </w:tcPr>
          <w:p w14:paraId="0F3E5340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 sélectionne pas d’outils de FDRC</w:t>
            </w:r>
          </w:p>
        </w:tc>
        <w:tc>
          <w:tcPr>
            <w:tcW w:w="2547" w:type="dxa"/>
            <w:vAlign w:val="center"/>
          </w:tcPr>
          <w:p w14:paraId="650C6FDA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Sélectionne des outils de FDRC en cohérence partielle avec le contexte</w:t>
            </w:r>
          </w:p>
        </w:tc>
        <w:tc>
          <w:tcPr>
            <w:tcW w:w="2547" w:type="dxa"/>
            <w:vAlign w:val="center"/>
          </w:tcPr>
          <w:p w14:paraId="292BE17A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Sélectionne des outils de FDRC cohérents avec le contexte et le profil client</w:t>
            </w:r>
          </w:p>
        </w:tc>
        <w:tc>
          <w:tcPr>
            <w:tcW w:w="2840" w:type="dxa"/>
            <w:vAlign w:val="center"/>
          </w:tcPr>
          <w:p w14:paraId="1375D2A6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A1EEF2A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Sélectionne des outils de FDRC cohérents avec le contexte et le profil client en analysant leur complémentarité</w:t>
            </w:r>
          </w:p>
        </w:tc>
      </w:tr>
      <w:tr w:rsidR="00DA7170" w:rsidRPr="00F40D2A" w14:paraId="0331EF67" w14:textId="77777777" w:rsidTr="00C47EF7">
        <w:trPr>
          <w:trHeight w:val="700"/>
        </w:trPr>
        <w:tc>
          <w:tcPr>
            <w:tcW w:w="2547" w:type="dxa"/>
          </w:tcPr>
          <w:p w14:paraId="01D54D8B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F0C7F9F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N’évoque pas sa contribution à l’action</w:t>
            </w:r>
          </w:p>
        </w:tc>
        <w:tc>
          <w:tcPr>
            <w:tcW w:w="2547" w:type="dxa"/>
          </w:tcPr>
          <w:p w14:paraId="4D88E475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7B14A6D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Décrit superficiellement sa contribution à l’action</w:t>
            </w:r>
          </w:p>
        </w:tc>
        <w:tc>
          <w:tcPr>
            <w:tcW w:w="2547" w:type="dxa"/>
          </w:tcPr>
          <w:p w14:paraId="0780FCFC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A760AA9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Décrit correctement sa contribution à l’action</w:t>
            </w:r>
          </w:p>
        </w:tc>
        <w:tc>
          <w:tcPr>
            <w:tcW w:w="2840" w:type="dxa"/>
          </w:tcPr>
          <w:p w14:paraId="1D8401AA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C408B6E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Analyse sa contribution en explicitant son implication dans le processus</w:t>
            </w:r>
          </w:p>
        </w:tc>
      </w:tr>
      <w:tr w:rsidR="00DA7170" w:rsidRPr="00F40D2A" w14:paraId="3BC4BC8F" w14:textId="77777777" w:rsidTr="00C47EF7">
        <w:trPr>
          <w:trHeight w:val="1104"/>
        </w:trPr>
        <w:tc>
          <w:tcPr>
            <w:tcW w:w="2547" w:type="dxa"/>
          </w:tcPr>
          <w:p w14:paraId="2DBA0063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3AD91C2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 cherche pas à repérer les opportunités commerciales de ventes au rebond</w:t>
            </w:r>
          </w:p>
        </w:tc>
        <w:tc>
          <w:tcPr>
            <w:tcW w:w="2547" w:type="dxa"/>
          </w:tcPr>
          <w:p w14:paraId="44BDAE5F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BD745C2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Perçoit partiellement les opportunités commerciales de ventes au rebond</w:t>
            </w:r>
          </w:p>
        </w:tc>
        <w:tc>
          <w:tcPr>
            <w:tcW w:w="2547" w:type="dxa"/>
          </w:tcPr>
          <w:p w14:paraId="4C9BF5BF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62F8B2A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Repère les principales opportunités commerciales de ventes au rebond</w:t>
            </w:r>
          </w:p>
        </w:tc>
        <w:tc>
          <w:tcPr>
            <w:tcW w:w="2840" w:type="dxa"/>
          </w:tcPr>
          <w:p w14:paraId="38FA7784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BC7D1B3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Repère et provoque les opportunités commerciales de ventes au rebond</w:t>
            </w:r>
          </w:p>
        </w:tc>
      </w:tr>
      <w:tr w:rsidR="00DA7170" w:rsidRPr="00F40D2A" w14:paraId="34CE73D7" w14:textId="77777777" w:rsidTr="00C47EF7">
        <w:trPr>
          <w:trHeight w:val="672"/>
        </w:trPr>
        <w:tc>
          <w:tcPr>
            <w:tcW w:w="2547" w:type="dxa"/>
          </w:tcPr>
          <w:p w14:paraId="05828F99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CCB854B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N’enrichit pas le SIC</w:t>
            </w:r>
          </w:p>
        </w:tc>
        <w:tc>
          <w:tcPr>
            <w:tcW w:w="2547" w:type="dxa"/>
          </w:tcPr>
          <w:p w14:paraId="26C58E9A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3FC6345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Préconise un enrichissement sommaire du SIC</w:t>
            </w:r>
          </w:p>
          <w:p w14:paraId="0478FFD3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47" w:type="dxa"/>
          </w:tcPr>
          <w:p w14:paraId="30FAE625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45BDE87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Préconise ou réalise un enrichissement adapté du SIC</w:t>
            </w:r>
          </w:p>
        </w:tc>
        <w:tc>
          <w:tcPr>
            <w:tcW w:w="2840" w:type="dxa"/>
          </w:tcPr>
          <w:p w14:paraId="7374A6A6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D2A24B1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Préconise ou réalise un enrichissement adapté et continu du SIC tout au long de l’action de FDRC</w:t>
            </w:r>
          </w:p>
        </w:tc>
      </w:tr>
      <w:tr w:rsidR="00DA7170" w:rsidRPr="00F40D2A" w14:paraId="5D316293" w14:textId="77777777" w:rsidTr="00C47EF7">
        <w:trPr>
          <w:trHeight w:val="487"/>
        </w:trPr>
        <w:tc>
          <w:tcPr>
            <w:tcW w:w="2547" w:type="dxa"/>
          </w:tcPr>
          <w:p w14:paraId="6F3EDB44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96EA993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 présente ni bilan des acquis ni bilan commercial</w:t>
            </w:r>
          </w:p>
        </w:tc>
        <w:tc>
          <w:tcPr>
            <w:tcW w:w="2547" w:type="dxa"/>
          </w:tcPr>
          <w:p w14:paraId="056C5F92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99B1E7C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Présente un bilan partiel des acquis et des résultats de l’action de FDRC</w:t>
            </w:r>
          </w:p>
        </w:tc>
        <w:tc>
          <w:tcPr>
            <w:tcW w:w="2547" w:type="dxa"/>
          </w:tcPr>
          <w:p w14:paraId="3EED4899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006EF59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Présente un bilan adapté des acquis et des résultats de l’action de FDRC</w:t>
            </w:r>
          </w:p>
        </w:tc>
        <w:tc>
          <w:tcPr>
            <w:tcW w:w="2840" w:type="dxa"/>
          </w:tcPr>
          <w:p w14:paraId="1518F40A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956DAC7" w14:textId="77777777" w:rsidR="00DA7170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Présente une analyse des acquis et des résultats de l’action de FDRC en utilisant des indicateurs pertinents</w:t>
            </w:r>
          </w:p>
          <w:p w14:paraId="1413F882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A7170" w:rsidRPr="00F40D2A" w14:paraId="4CD3BB48" w14:textId="77777777" w:rsidTr="00C47EF7">
        <w:trPr>
          <w:trHeight w:val="666"/>
        </w:trPr>
        <w:tc>
          <w:tcPr>
            <w:tcW w:w="2547" w:type="dxa"/>
          </w:tcPr>
          <w:p w14:paraId="4A9F88F4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555D387" w14:textId="77777777" w:rsidR="00DA7170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 préconise pas d’améliorations au regard du bilan de l’action de FDRC</w:t>
            </w:r>
          </w:p>
          <w:p w14:paraId="28A0C88C" w14:textId="77777777" w:rsidR="00DA7170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B3A68EB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47" w:type="dxa"/>
          </w:tcPr>
          <w:p w14:paraId="4AD7D2D7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4C06948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Préconise des améliorations inadaptées au regard du bilan de l’action de FDRC</w:t>
            </w:r>
          </w:p>
        </w:tc>
        <w:tc>
          <w:tcPr>
            <w:tcW w:w="2547" w:type="dxa"/>
          </w:tcPr>
          <w:p w14:paraId="7493CD90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542086B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Préconise des améliorations adaptées au regard du bilan de l’action de FDRC</w:t>
            </w:r>
          </w:p>
        </w:tc>
        <w:tc>
          <w:tcPr>
            <w:tcW w:w="2840" w:type="dxa"/>
          </w:tcPr>
          <w:p w14:paraId="3149DB7F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9765CD1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Préconise des améliorations pertinentes au regard du bilan de l’action de FDRC et de l’orientation commerciale de l’entreprise</w:t>
            </w:r>
          </w:p>
        </w:tc>
      </w:tr>
      <w:tr w:rsidR="00DA7170" w:rsidRPr="00AE7FB1" w14:paraId="14EC3CCF" w14:textId="77777777" w:rsidTr="00C47EF7">
        <w:trPr>
          <w:trHeight w:val="1407"/>
        </w:trPr>
        <w:tc>
          <w:tcPr>
            <w:tcW w:w="2547" w:type="dxa"/>
            <w:vAlign w:val="center"/>
          </w:tcPr>
          <w:p w14:paraId="71C48EA6" w14:textId="77777777" w:rsidR="00DA7170" w:rsidRPr="00AE7FB1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7F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Communique avec difficulté et ne présente pas de support numérique</w:t>
            </w:r>
          </w:p>
        </w:tc>
        <w:tc>
          <w:tcPr>
            <w:tcW w:w="2547" w:type="dxa"/>
            <w:vAlign w:val="center"/>
          </w:tcPr>
          <w:p w14:paraId="1CA159D0" w14:textId="77777777" w:rsidR="00DA7170" w:rsidRPr="00AE7FB1" w:rsidRDefault="00DA7170" w:rsidP="00C47EF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7F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 communique pas clairement</w:t>
            </w:r>
          </w:p>
          <w:p w14:paraId="74FF3C6D" w14:textId="77777777" w:rsidR="00DA7170" w:rsidRPr="00AE7FB1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7F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Utilise un support numérique peu adapté</w:t>
            </w:r>
          </w:p>
        </w:tc>
        <w:tc>
          <w:tcPr>
            <w:tcW w:w="2547" w:type="dxa"/>
            <w:vAlign w:val="center"/>
          </w:tcPr>
          <w:p w14:paraId="7EBE26D1" w14:textId="77777777" w:rsidR="00DA7170" w:rsidRPr="00AE7FB1" w:rsidRDefault="00DA7170" w:rsidP="00C47EF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7F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Communique clairement, utilise un support numérique adapté</w:t>
            </w:r>
          </w:p>
          <w:p w14:paraId="5FE41EA1" w14:textId="77777777" w:rsidR="00DA7170" w:rsidRPr="00AE7FB1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14:paraId="0BCBBDD8" w14:textId="77777777" w:rsidR="00DA7170" w:rsidRDefault="00DA7170" w:rsidP="00C47EF7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23ECA15" w14:textId="77777777" w:rsidR="00DA7170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7F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Réalise une communication structurée et professionnelle en utilisant un support numérique attractif</w:t>
            </w:r>
          </w:p>
          <w:p w14:paraId="0B213B4A" w14:textId="77777777" w:rsidR="00DA7170" w:rsidRPr="00AE7FB1" w:rsidRDefault="00DA7170" w:rsidP="00C47EF7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A6788E7" w14:textId="7C35D3D9" w:rsidR="00B265E7" w:rsidRPr="00B265E7" w:rsidRDefault="00E556C1" w:rsidP="00972A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Degré</w:t>
      </w:r>
      <w:bookmarkStart w:id="0" w:name="_GoBack"/>
      <w:bookmarkEnd w:id="0"/>
      <w:r w:rsidR="00571DFC" w:rsidRPr="00972AEB">
        <w:rPr>
          <w:rFonts w:asciiTheme="minorHAnsi" w:hAnsiTheme="minorHAnsi"/>
          <w:b/>
        </w:rPr>
        <w:t xml:space="preserve"> de maîtrise des compétences </w:t>
      </w:r>
      <w:r w:rsidR="00DD4179" w:rsidRPr="00972AEB">
        <w:rPr>
          <w:rFonts w:asciiTheme="minorHAnsi" w:hAnsiTheme="minorHAnsi"/>
          <w:b/>
        </w:rPr>
        <w:t>évaluées</w:t>
      </w:r>
    </w:p>
    <w:tbl>
      <w:tblPr>
        <w:tblStyle w:val="Grilledutableau"/>
        <w:tblpPr w:leftFromText="141" w:rightFromText="141" w:vertAnchor="page" w:horzAnchor="margin" w:tblpY="1865"/>
        <w:tblW w:w="10485" w:type="dxa"/>
        <w:tblLook w:val="04A0" w:firstRow="1" w:lastRow="0" w:firstColumn="1" w:lastColumn="0" w:noHBand="0" w:noVBand="1"/>
      </w:tblPr>
      <w:tblGrid>
        <w:gridCol w:w="2580"/>
        <w:gridCol w:w="2518"/>
        <w:gridCol w:w="2552"/>
        <w:gridCol w:w="2835"/>
      </w:tblGrid>
      <w:tr w:rsidR="00DA7170" w:rsidRPr="00F40D2A" w14:paraId="209ED231" w14:textId="77777777" w:rsidTr="00C47EF7">
        <w:trPr>
          <w:trHeight w:val="330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60B20CB9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40D2A">
              <w:rPr>
                <w:rFonts w:asciiTheme="minorHAnsi" w:hAnsiTheme="minorHAnsi"/>
                <w:b/>
                <w:sz w:val="18"/>
                <w:szCs w:val="18"/>
              </w:rPr>
              <w:t>1. Novice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99EF33E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40D2A">
              <w:rPr>
                <w:rFonts w:asciiTheme="minorHAnsi" w:hAnsiTheme="minorHAnsi"/>
                <w:b/>
                <w:sz w:val="18"/>
                <w:szCs w:val="18"/>
              </w:rPr>
              <w:t>2. Débrouillé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1E669CA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40D2A">
              <w:rPr>
                <w:rFonts w:asciiTheme="minorHAnsi" w:hAnsiTheme="minorHAnsi"/>
                <w:b/>
                <w:sz w:val="18"/>
                <w:szCs w:val="18"/>
              </w:rPr>
              <w:t>3. Averti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F75432D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40D2A">
              <w:rPr>
                <w:rFonts w:asciiTheme="minorHAnsi" w:hAnsiTheme="minorHAnsi"/>
                <w:b/>
                <w:sz w:val="18"/>
                <w:szCs w:val="18"/>
              </w:rPr>
              <w:t>4. Expert</w:t>
            </w:r>
          </w:p>
        </w:tc>
      </w:tr>
      <w:tr w:rsidR="00DA7170" w:rsidRPr="00F40D2A" w14:paraId="7992B5DF" w14:textId="77777777" w:rsidTr="00C47EF7">
        <w:trPr>
          <w:trHeight w:val="330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07F2682A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PHASE PR</w:t>
            </w:r>
            <w:r w:rsidRPr="009626A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É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PARATOIRE</w:t>
            </w:r>
          </w:p>
        </w:tc>
      </w:tr>
      <w:tr w:rsidR="00DA7170" w:rsidRPr="00F40D2A" w14:paraId="27D3284E" w14:textId="77777777" w:rsidTr="00C47EF7">
        <w:trPr>
          <w:trHeight w:val="1773"/>
        </w:trPr>
        <w:tc>
          <w:tcPr>
            <w:tcW w:w="2580" w:type="dxa"/>
            <w:vAlign w:val="center"/>
          </w:tcPr>
          <w:p w14:paraId="0C582912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14:paraId="2D2C5129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Ne mobilise pas les sources  d’information nécessaires pour recueillir et remonter des données</w:t>
            </w:r>
          </w:p>
        </w:tc>
        <w:tc>
          <w:tcPr>
            <w:tcW w:w="2518" w:type="dxa"/>
            <w:vAlign w:val="center"/>
          </w:tcPr>
          <w:p w14:paraId="18325F86" w14:textId="77777777" w:rsidR="00DA7170" w:rsidRPr="00F40D2A" w:rsidRDefault="00DA7170" w:rsidP="00C47EF7">
            <w:pPr>
              <w:tabs>
                <w:tab w:val="left" w:pos="904"/>
              </w:tabs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14:paraId="5F87520C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Mobilise des sources d’information permettant de recueillir et de remonter des données partielles</w:t>
            </w:r>
          </w:p>
        </w:tc>
        <w:tc>
          <w:tcPr>
            <w:tcW w:w="2552" w:type="dxa"/>
            <w:vAlign w:val="center"/>
          </w:tcPr>
          <w:p w14:paraId="6563834E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Mobilise des sources internes et externes significatives permettant de recueillir et de remonter des données quantitatives et qualitatives exploitables</w:t>
            </w:r>
          </w:p>
        </w:tc>
        <w:tc>
          <w:tcPr>
            <w:tcW w:w="2835" w:type="dxa"/>
            <w:vAlign w:val="center"/>
          </w:tcPr>
          <w:p w14:paraId="35B12539" w14:textId="77777777" w:rsidR="00DA7170" w:rsidRPr="00DA7170" w:rsidRDefault="00DA7170" w:rsidP="00C47EF7">
            <w:pPr>
              <w:tabs>
                <w:tab w:val="left" w:pos="904"/>
              </w:tabs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14:paraId="67EDC609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Mobilise des sources internes et externes significatives permettant de recueillir et de remonter des données quantitatives et qualitatives utiles dans le cadre de la FDRC</w:t>
            </w:r>
          </w:p>
        </w:tc>
      </w:tr>
      <w:tr w:rsidR="00DA7170" w:rsidRPr="00F40D2A" w14:paraId="45AC12CF" w14:textId="77777777" w:rsidTr="00C47EF7">
        <w:trPr>
          <w:trHeight w:val="602"/>
        </w:trPr>
        <w:tc>
          <w:tcPr>
            <w:tcW w:w="2580" w:type="dxa"/>
            <w:vAlign w:val="center"/>
          </w:tcPr>
          <w:p w14:paraId="6ABDF46D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Ne traite pas les sollicitations clients</w:t>
            </w:r>
          </w:p>
        </w:tc>
        <w:tc>
          <w:tcPr>
            <w:tcW w:w="2518" w:type="dxa"/>
            <w:vAlign w:val="center"/>
          </w:tcPr>
          <w:p w14:paraId="1456ED5D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Traite partiellement les sollicitations clients </w:t>
            </w:r>
          </w:p>
        </w:tc>
        <w:tc>
          <w:tcPr>
            <w:tcW w:w="2552" w:type="dxa"/>
            <w:vAlign w:val="center"/>
          </w:tcPr>
          <w:p w14:paraId="65DCD49C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Traite correctement les sollicitations clients et en explicite sa contribution</w:t>
            </w:r>
          </w:p>
        </w:tc>
        <w:tc>
          <w:tcPr>
            <w:tcW w:w="2835" w:type="dxa"/>
            <w:vAlign w:val="center"/>
          </w:tcPr>
          <w:p w14:paraId="0B8342F3" w14:textId="3820DD76" w:rsidR="00DA7170" w:rsidRPr="00F40D2A" w:rsidRDefault="00DA7170" w:rsidP="00231A93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Traite judicieusement les sollicitations clients, en explicite sa contribution et la justifie</w:t>
            </w:r>
          </w:p>
        </w:tc>
      </w:tr>
      <w:tr w:rsidR="00DA7170" w:rsidRPr="00F40D2A" w14:paraId="23A03392" w14:textId="77777777" w:rsidTr="00C47EF7">
        <w:trPr>
          <w:trHeight w:val="457"/>
        </w:trPr>
        <w:tc>
          <w:tcPr>
            <w:tcW w:w="2580" w:type="dxa"/>
            <w:vAlign w:val="center"/>
          </w:tcPr>
          <w:p w14:paraId="755A6151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14:paraId="275463A1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Ne propose </w:t>
            </w:r>
            <w:r w:rsidRPr="006A7AE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pas une action de</w:t>
            </w:r>
            <w:r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FDRC</w:t>
            </w:r>
          </w:p>
          <w:p w14:paraId="6B7ECD0F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14:paraId="7A8DB3C7" w14:textId="66752DA0" w:rsidR="00DA7170" w:rsidRPr="00F40D2A" w:rsidRDefault="00231A93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Propose une action peu adaptée</w:t>
            </w:r>
            <w:r w:rsidR="00DA7170" w:rsidRPr="00F40D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au contexte </w:t>
            </w:r>
          </w:p>
        </w:tc>
        <w:tc>
          <w:tcPr>
            <w:tcW w:w="2552" w:type="dxa"/>
            <w:vAlign w:val="center"/>
          </w:tcPr>
          <w:p w14:paraId="2936D8E6" w14:textId="77777777" w:rsidR="00DA7170" w:rsidRPr="00DA7170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14:paraId="5527FD70" w14:textId="77777777" w:rsidR="00DA7170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A7AE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Propose une action adaptée au contexte mais peu cohérente au regard de la stratégie commerciale</w:t>
            </w:r>
          </w:p>
          <w:p w14:paraId="7F08A555" w14:textId="0CA29B2E" w:rsidR="00DA7170" w:rsidRPr="00DA7170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 w14:paraId="09BB9B5A" w14:textId="77777777" w:rsidR="00DA7170" w:rsidRPr="00F40D2A" w:rsidRDefault="00DA7170" w:rsidP="00C47EF7">
            <w:pPr>
              <w:pStyle w:val="Commentaire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A7AE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Propose </w:t>
            </w:r>
            <w:proofErr w:type="gramStart"/>
            <w:r w:rsidRPr="006A7AE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une  action</w:t>
            </w:r>
            <w:proofErr w:type="gramEnd"/>
            <w:r w:rsidRPr="006A7AE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pertinente  au regard du contexte et de la stratégie commerciale</w:t>
            </w:r>
          </w:p>
          <w:p w14:paraId="7D438DB4" w14:textId="77777777" w:rsidR="00DA7170" w:rsidRPr="00F40D2A" w:rsidRDefault="00DA7170" w:rsidP="00C47EF7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1ABBB067" w14:textId="1B9B75C0" w:rsidR="00F132FB" w:rsidRDefault="00F132F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E90F57A" w14:textId="4FBB559F" w:rsidR="00AE7FB1" w:rsidRDefault="00AE7FB1" w:rsidP="00AE7FB1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60D0A2D4" w14:textId="3F0398B3" w:rsidR="00D03DB7" w:rsidRDefault="00D03DB7" w:rsidP="00AE7FB1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0805E445" w14:textId="6512EB5A" w:rsidR="00D03DB7" w:rsidRDefault="00D03DB7" w:rsidP="00AE7FB1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21DBD60E" w14:textId="77777777" w:rsidR="00D03DB7" w:rsidRDefault="00D03DB7" w:rsidP="00AE7FB1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-61"/>
        <w:tblW w:w="10343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415"/>
        <w:gridCol w:w="426"/>
        <w:gridCol w:w="425"/>
        <w:gridCol w:w="425"/>
      </w:tblGrid>
      <w:tr w:rsidR="00DA7170" w:rsidRPr="00B47B2D" w14:paraId="40BB990A" w14:textId="77777777" w:rsidTr="00C47EF7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EFB86A0" w14:textId="77777777" w:rsidR="00DA7170" w:rsidRPr="00B47B2D" w:rsidRDefault="00DA7170" w:rsidP="00DA717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</w:rPr>
            </w:pPr>
            <w:r w:rsidRPr="00CC459D">
              <w:rPr>
                <w:rFonts w:asciiTheme="minorHAnsi" w:hAnsiTheme="minorHAnsi"/>
                <w:b/>
                <w:sz w:val="20"/>
                <w:szCs w:val="20"/>
              </w:rPr>
              <w:t>TRAITER ET EXPLOITER L’ INFORMATION OU LE CONTACT CLIENT</w:t>
            </w:r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1268B5E4" w14:textId="77777777" w:rsidR="00DA7170" w:rsidRPr="00B47B2D" w:rsidRDefault="00DA7170" w:rsidP="00DA7170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1691" w:type="dxa"/>
            <w:gridSpan w:val="4"/>
            <w:shd w:val="clear" w:color="auto" w:fill="D9D9D9" w:themeFill="background1" w:themeFillShade="D9"/>
          </w:tcPr>
          <w:p w14:paraId="5616B8C7" w14:textId="77777777" w:rsidR="00DA7170" w:rsidRPr="00B47B2D" w:rsidRDefault="00DA7170" w:rsidP="00DA717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DA7170" w:rsidRPr="00B47B2D" w14:paraId="582DF7BD" w14:textId="77777777" w:rsidTr="00C47EF7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7EAD9F0" w14:textId="77777777" w:rsidR="00DA7170" w:rsidRPr="00B47B2D" w:rsidRDefault="00DA7170" w:rsidP="00DA7170">
            <w:pPr>
              <w:ind w:left="113" w:right="113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shd w:val="clear" w:color="auto" w:fill="D9D9D9" w:themeFill="background1" w:themeFillShade="D9"/>
          </w:tcPr>
          <w:p w14:paraId="07B7CD11" w14:textId="77777777" w:rsidR="00DA7170" w:rsidRPr="00B47B2D" w:rsidRDefault="00DA7170" w:rsidP="00DA717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14:paraId="3142C8D6" w14:textId="77777777" w:rsidR="00DA7170" w:rsidRPr="00B47B2D" w:rsidRDefault="00DA7170" w:rsidP="00DA717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A1F9467" w14:textId="77777777" w:rsidR="00DA7170" w:rsidRPr="00B47B2D" w:rsidRDefault="00DA7170" w:rsidP="00DA717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8D2B61" w14:textId="77777777" w:rsidR="00DA7170" w:rsidRPr="00B47B2D" w:rsidRDefault="00DA7170" w:rsidP="00DA71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AC5FAA9" w14:textId="77777777" w:rsidR="00DA7170" w:rsidRPr="00B47B2D" w:rsidRDefault="00DA7170" w:rsidP="00DA717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DA7170" w:rsidRPr="00FC4BF6" w14:paraId="465D89B7" w14:textId="77777777" w:rsidTr="00C47EF7">
        <w:trPr>
          <w:cantSplit/>
          <w:trHeight w:val="1557"/>
        </w:trPr>
        <w:tc>
          <w:tcPr>
            <w:tcW w:w="1129" w:type="dxa"/>
            <w:vMerge/>
            <w:shd w:val="clear" w:color="auto" w:fill="FFFFFF" w:themeFill="background1"/>
            <w:textDirection w:val="btLr"/>
          </w:tcPr>
          <w:p w14:paraId="7685FF66" w14:textId="77777777" w:rsidR="00DA7170" w:rsidRPr="00CC459D" w:rsidRDefault="00DA7170" w:rsidP="00DA7170">
            <w:pPr>
              <w:ind w:left="113" w:right="113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523" w:type="dxa"/>
            <w:shd w:val="clear" w:color="auto" w:fill="FFFFFF" w:themeFill="background1"/>
          </w:tcPr>
          <w:p w14:paraId="0DA3E1EC" w14:textId="77777777" w:rsidR="00DA7170" w:rsidRPr="00133F53" w:rsidRDefault="00DA7170" w:rsidP="00DA7170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14:paraId="631EC392" w14:textId="77777777" w:rsidR="00DA7170" w:rsidRPr="00133F53" w:rsidRDefault="00DA7170" w:rsidP="00DA717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33F53">
              <w:rPr>
                <w:rFonts w:asciiTheme="minorHAnsi" w:hAnsiTheme="minorHAnsi"/>
                <w:b/>
                <w:sz w:val="20"/>
                <w:szCs w:val="20"/>
              </w:rPr>
              <w:t xml:space="preserve">Pertinence du choix des sources </w:t>
            </w:r>
            <w:proofErr w:type="gramStart"/>
            <w:r w:rsidRPr="00133F53">
              <w:rPr>
                <w:rFonts w:asciiTheme="minorHAnsi" w:hAnsiTheme="minorHAnsi"/>
                <w:b/>
                <w:sz w:val="20"/>
                <w:szCs w:val="20"/>
              </w:rPr>
              <w:t>d’information,  des</w:t>
            </w:r>
            <w:proofErr w:type="gramEnd"/>
            <w:r w:rsidRPr="00133F53">
              <w:rPr>
                <w:rFonts w:asciiTheme="minorHAnsi" w:hAnsiTheme="minorHAnsi"/>
                <w:b/>
                <w:sz w:val="20"/>
                <w:szCs w:val="20"/>
              </w:rPr>
              <w:t xml:space="preserve"> données recueillies et remontées</w:t>
            </w:r>
          </w:p>
          <w:p w14:paraId="2E4191A8" w14:textId="0B9EED42" w:rsidR="00DA7170" w:rsidRPr="00133F53" w:rsidRDefault="00231A93" w:rsidP="00DA717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(C</w:t>
            </w:r>
            <w:r w:rsidR="00DA7170" w:rsidRPr="00133F53">
              <w:rPr>
                <w:rFonts w:asciiTheme="minorHAnsi" w:hAnsiTheme="minorHAnsi"/>
                <w:sz w:val="20"/>
                <w:szCs w:val="20"/>
              </w:rPr>
              <w:t>larté des informations collectées, mobilisation des données internes (SIC) et externes, fiabilité, récence, utilité des sources sélectionnées)</w:t>
            </w:r>
          </w:p>
          <w:p w14:paraId="247D96CD" w14:textId="77777777" w:rsidR="00DA7170" w:rsidRPr="00133F53" w:rsidRDefault="00DA7170" w:rsidP="00DA717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10EF5DE" w14:textId="77777777" w:rsidR="00DA7170" w:rsidRPr="00133F53" w:rsidRDefault="00DA7170" w:rsidP="00DA7170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133F5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Qualité du traitement des sollicitations clients</w:t>
            </w:r>
          </w:p>
          <w:p w14:paraId="35FAEC63" w14:textId="77777777" w:rsidR="00DA7170" w:rsidRPr="00133F53" w:rsidRDefault="00DA7170" w:rsidP="00DA7170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3F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(Capacité à expliciter sa contribution à la FDRC dans les actions du </w:t>
            </w:r>
            <w:proofErr w:type="gramStart"/>
            <w:r w:rsidRPr="00133F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quotidien, </w:t>
            </w:r>
            <w:r w:rsidRPr="00133F53">
              <w:rPr>
                <w:rFonts w:asciiTheme="minorHAnsi" w:hAnsiTheme="minorHAnsi"/>
                <w:sz w:val="20"/>
                <w:szCs w:val="20"/>
              </w:rPr>
              <w:t xml:space="preserve"> appréciation</w:t>
            </w:r>
            <w:proofErr w:type="gramEnd"/>
            <w:r w:rsidRPr="00133F53">
              <w:rPr>
                <w:rFonts w:asciiTheme="minorHAnsi" w:hAnsiTheme="minorHAnsi"/>
                <w:sz w:val="20"/>
                <w:szCs w:val="20"/>
              </w:rPr>
              <w:t xml:space="preserve"> de l’efficacité de sa pratique</w:t>
            </w:r>
            <w:r w:rsidRPr="00133F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14:paraId="764B6848" w14:textId="77777777" w:rsidR="00DA7170" w:rsidRPr="00133F53" w:rsidRDefault="00DA7170" w:rsidP="00DA717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5EC810D" w14:textId="77777777" w:rsidR="00DA7170" w:rsidRPr="00133F53" w:rsidRDefault="00DA7170" w:rsidP="00DA717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33F53">
              <w:rPr>
                <w:rFonts w:asciiTheme="minorHAnsi" w:hAnsiTheme="minorHAnsi"/>
                <w:b/>
                <w:sz w:val="20"/>
                <w:szCs w:val="20"/>
              </w:rPr>
              <w:t xml:space="preserve">Pertinence de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l’</w:t>
            </w:r>
            <w:r w:rsidRPr="00133F53">
              <w:rPr>
                <w:rFonts w:asciiTheme="minorHAnsi" w:hAnsiTheme="minorHAnsi"/>
                <w:b/>
                <w:sz w:val="20"/>
                <w:szCs w:val="20"/>
              </w:rPr>
              <w:t xml:space="preserve">action proposée   </w:t>
            </w:r>
          </w:p>
          <w:p w14:paraId="1D1FA2F8" w14:textId="1A80CD61" w:rsidR="00DA7170" w:rsidRPr="00133F53" w:rsidRDefault="00231A93" w:rsidP="00DA7170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(F</w:t>
            </w:r>
            <w:r w:rsidR="00DA7170" w:rsidRPr="00133F53">
              <w:rPr>
                <w:rFonts w:asciiTheme="minorHAnsi" w:hAnsiTheme="minorHAnsi"/>
                <w:sz w:val="20"/>
                <w:szCs w:val="20"/>
              </w:rPr>
              <w:t xml:space="preserve">aisabilité </w:t>
            </w:r>
            <w:r w:rsidR="00DA7170" w:rsidRPr="00133F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 l’action de FDRC proposée</w:t>
            </w:r>
            <w:r w:rsidR="00DA7170" w:rsidRPr="00133F5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gramStart"/>
            <w:r w:rsidR="00DA7170" w:rsidRPr="00133F53">
              <w:rPr>
                <w:rFonts w:asciiTheme="minorHAnsi" w:hAnsiTheme="minorHAnsi"/>
                <w:sz w:val="20"/>
                <w:szCs w:val="20"/>
              </w:rPr>
              <w:t>cohérence  avec</w:t>
            </w:r>
            <w:proofErr w:type="gramEnd"/>
            <w:r w:rsidR="00DA7170" w:rsidRPr="00133F53">
              <w:rPr>
                <w:rFonts w:asciiTheme="minorHAnsi" w:hAnsiTheme="minorHAnsi"/>
                <w:sz w:val="20"/>
                <w:szCs w:val="20"/>
              </w:rPr>
              <w:t xml:space="preserve"> le contexte et la stratégie commerciale de l’entreprise)</w:t>
            </w:r>
          </w:p>
          <w:p w14:paraId="61BBD65D" w14:textId="77777777" w:rsidR="00DA7170" w:rsidRPr="00133F53" w:rsidRDefault="00DA7170" w:rsidP="00DA717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7E1B988E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14:paraId="03B87993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14:paraId="571CA4CA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14:paraId="00EAAF8E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DA7170" w:rsidRPr="00FC4BF6" w14:paraId="6100828F" w14:textId="77777777" w:rsidTr="00C47EF7">
        <w:trPr>
          <w:cantSplit/>
          <w:trHeight w:val="3646"/>
        </w:trPr>
        <w:tc>
          <w:tcPr>
            <w:tcW w:w="1129" w:type="dxa"/>
            <w:shd w:val="clear" w:color="auto" w:fill="D9D9D9" w:themeFill="background1" w:themeFillShade="D9"/>
            <w:textDirection w:val="btLr"/>
          </w:tcPr>
          <w:p w14:paraId="0D7914FD" w14:textId="77777777" w:rsidR="00DA7170" w:rsidRPr="00AE79FA" w:rsidRDefault="00DA7170" w:rsidP="00DA717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E79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  <w:p w14:paraId="7926F53D" w14:textId="77777777" w:rsidR="00DA7170" w:rsidRPr="00AE79FA" w:rsidRDefault="00DA7170" w:rsidP="00DA717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E79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CONTRIBUER </w:t>
            </w:r>
            <w:r w:rsidRPr="00AE79FA">
              <w:rPr>
                <w:rFonts w:ascii="Calibri" w:hAnsi="Calibri" w:cs="Arial"/>
                <w:b/>
                <w:bCs/>
                <w:sz w:val="20"/>
                <w:szCs w:val="20"/>
              </w:rPr>
              <w:t>À</w:t>
            </w:r>
            <w:r w:rsidRPr="00AE79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DES ACTIONS DE FID</w:t>
            </w:r>
            <w:r w:rsidRPr="00AE79FA">
              <w:rPr>
                <w:rFonts w:asciiTheme="minorHAnsi" w:hAnsiTheme="minorHAnsi" w:cs="Arial"/>
                <w:b/>
                <w:sz w:val="20"/>
                <w:szCs w:val="20"/>
              </w:rPr>
              <w:t>É</w:t>
            </w:r>
            <w:r w:rsidRPr="00AE79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LISATION ET DE D</w:t>
            </w:r>
            <w:r w:rsidRPr="00AE79FA">
              <w:rPr>
                <w:rFonts w:asciiTheme="minorHAnsi" w:hAnsiTheme="minorHAnsi" w:cs="Arial"/>
                <w:b/>
                <w:sz w:val="20"/>
                <w:szCs w:val="20"/>
              </w:rPr>
              <w:t>É</w:t>
            </w:r>
            <w:r w:rsidRPr="00AE79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VELOPPEMENT DE LA RELATION CLIENT</w:t>
            </w:r>
          </w:p>
          <w:p w14:paraId="669B225D" w14:textId="77777777" w:rsidR="00DA7170" w:rsidRPr="00AE79FA" w:rsidRDefault="00DA7170" w:rsidP="00DA717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23" w:type="dxa"/>
            <w:shd w:val="clear" w:color="auto" w:fill="FFFFFF" w:themeFill="background1"/>
          </w:tcPr>
          <w:p w14:paraId="688237B4" w14:textId="77777777" w:rsidR="00DA7170" w:rsidRPr="004274D1" w:rsidRDefault="00DA7170" w:rsidP="00DA7170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69FE023" w14:textId="77777777" w:rsidR="00DA7170" w:rsidRPr="00133F53" w:rsidRDefault="00DA7170" w:rsidP="00DA7170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33F5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Cohérence du choix des outils de fidélisation de la clientèle et/ou de développement de la relation client avec le contexte</w:t>
            </w:r>
          </w:p>
          <w:p w14:paraId="1E668033" w14:textId="77777777" w:rsidR="00DA7170" w:rsidRPr="00133F53" w:rsidRDefault="00DA7170" w:rsidP="00DA7170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3F53">
              <w:rPr>
                <w:rFonts w:asciiTheme="minorHAnsi" w:hAnsiTheme="minorHAnsi"/>
                <w:sz w:val="20"/>
                <w:szCs w:val="20"/>
              </w:rPr>
              <w:t xml:space="preserve">(Choix et mobilisation d’outils de fidélisation et/ou de développement de la relation client, y compris digitaux, en adéquation avec le contexte et le profil client) </w:t>
            </w:r>
          </w:p>
          <w:p w14:paraId="5D50E411" w14:textId="77777777" w:rsidR="00DA7170" w:rsidRPr="00133F53" w:rsidRDefault="00DA7170" w:rsidP="00DA7170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34A3B38" w14:textId="77777777" w:rsidR="00DA7170" w:rsidRPr="00133F53" w:rsidRDefault="00DA7170" w:rsidP="00DA7170">
            <w:pPr>
              <w:pStyle w:val="Paragraphedeliste"/>
              <w:numPr>
                <w:ilvl w:val="0"/>
                <w:numId w:val="18"/>
              </w:numPr>
              <w:spacing w:line="240" w:lineRule="auto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33F5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33F5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Qualité de la contribution à l’opération de FDRC </w:t>
            </w:r>
          </w:p>
          <w:p w14:paraId="51CE7B0E" w14:textId="77777777" w:rsidR="00DA7170" w:rsidRPr="00133F53" w:rsidRDefault="00DA7170" w:rsidP="00DA7170">
            <w:pPr>
              <w:pStyle w:val="Paragraphedeliste"/>
              <w:numPr>
                <w:ilvl w:val="0"/>
                <w:numId w:val="18"/>
              </w:numPr>
              <w:spacing w:line="240" w:lineRule="auto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33F53">
              <w:rPr>
                <w:rFonts w:asciiTheme="minorHAnsi" w:hAnsiTheme="minorHAnsi"/>
                <w:sz w:val="20"/>
                <w:szCs w:val="20"/>
              </w:rPr>
              <w:t>(Description et compréhension de la finalité du processus, participation à l’organisation de l’évènement et/ou de l’opération)</w:t>
            </w:r>
          </w:p>
          <w:p w14:paraId="7953AC44" w14:textId="77777777" w:rsidR="00DA7170" w:rsidRPr="00133F53" w:rsidRDefault="00DA7170" w:rsidP="00DA717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33F53">
              <w:rPr>
                <w:rFonts w:asciiTheme="minorHAnsi" w:hAnsiTheme="minorHAnsi"/>
                <w:b/>
                <w:sz w:val="20"/>
                <w:szCs w:val="20"/>
              </w:rPr>
              <w:t xml:space="preserve">Opportunité de la proposition de ventes au rebond </w:t>
            </w:r>
          </w:p>
          <w:p w14:paraId="1A0497EE" w14:textId="77777777" w:rsidR="00DA7170" w:rsidRPr="00133F53" w:rsidRDefault="00DA7170" w:rsidP="00DA717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3F53">
              <w:rPr>
                <w:rFonts w:asciiTheme="minorHAnsi" w:hAnsiTheme="minorHAnsi"/>
                <w:sz w:val="20"/>
                <w:szCs w:val="20"/>
              </w:rPr>
              <w:t>(Repérage de situations commerciales favorables induites par l’évènement ou l’opération en face à face ou à distance)</w:t>
            </w:r>
          </w:p>
          <w:p w14:paraId="3D45363D" w14:textId="77777777" w:rsidR="00DA7170" w:rsidRPr="00133F53" w:rsidRDefault="00DA7170" w:rsidP="00DA7170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33EA584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14:paraId="35608D40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14:paraId="541790FD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14:paraId="2722115A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DA7170" w:rsidRPr="00FC4BF6" w14:paraId="438CEC0F" w14:textId="77777777" w:rsidTr="00C47EF7">
        <w:trPr>
          <w:cantSplit/>
          <w:trHeight w:val="3646"/>
        </w:trPr>
        <w:tc>
          <w:tcPr>
            <w:tcW w:w="1129" w:type="dxa"/>
            <w:shd w:val="clear" w:color="auto" w:fill="D9D9D9" w:themeFill="background1" w:themeFillShade="D9"/>
            <w:textDirection w:val="btLr"/>
          </w:tcPr>
          <w:p w14:paraId="6B9D921F" w14:textId="77777777" w:rsidR="00DA7170" w:rsidRPr="00AE79FA" w:rsidRDefault="00DA7170" w:rsidP="00DA7170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6FB97DD" w14:textId="77777777" w:rsidR="00DA7170" w:rsidRPr="00AE79FA" w:rsidRDefault="00DA7170" w:rsidP="00DA7170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79FA">
              <w:rPr>
                <w:rFonts w:asciiTheme="minorHAnsi" w:hAnsiTheme="minorHAnsi" w:cs="Arial"/>
                <w:b/>
                <w:sz w:val="20"/>
                <w:szCs w:val="20"/>
              </w:rPr>
              <w:t>ÉVALUER LES ACTIONS DE FIDÉLISATION ET DE DÉVELOPPEMENT DE LA RELATION CLIENT</w:t>
            </w:r>
          </w:p>
          <w:p w14:paraId="4CFDC2A4" w14:textId="77777777" w:rsidR="00DA7170" w:rsidRPr="00AE79FA" w:rsidRDefault="00DA7170" w:rsidP="00DA717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shd w:val="clear" w:color="auto" w:fill="FFFFFF" w:themeFill="background1"/>
          </w:tcPr>
          <w:p w14:paraId="3E20E0C0" w14:textId="77777777" w:rsidR="00DA7170" w:rsidRDefault="00DA7170" w:rsidP="00DA7170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  <w:p w14:paraId="0E5AF10E" w14:textId="77777777" w:rsidR="00DA7170" w:rsidRPr="00DF5597" w:rsidRDefault="00DA7170" w:rsidP="00DA7170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DF5597">
              <w:rPr>
                <w:rFonts w:asciiTheme="minorHAnsi" w:hAnsiTheme="minorHAnsi"/>
                <w:b/>
                <w:bCs/>
                <w:sz w:val="20"/>
              </w:rPr>
              <w:t>Justesse de l’enrichissement et de l’actualisation du SIC</w:t>
            </w:r>
          </w:p>
          <w:p w14:paraId="51DE6E9E" w14:textId="77777777" w:rsidR="00DA7170" w:rsidRDefault="00DA7170" w:rsidP="00DA7170">
            <w:pPr>
              <w:jc w:val="both"/>
              <w:rPr>
                <w:rFonts w:asciiTheme="minorHAnsi" w:hAnsiTheme="minorHAnsi"/>
                <w:sz w:val="20"/>
              </w:rPr>
            </w:pPr>
            <w:r w:rsidRPr="009C4511">
              <w:rPr>
                <w:rFonts w:asciiTheme="minorHAnsi" w:hAnsiTheme="minorHAnsi"/>
                <w:sz w:val="20"/>
              </w:rPr>
              <w:t xml:space="preserve">(Transmission des données collectées au bon interlocuteur, pertinence de l’actualisation et </w:t>
            </w:r>
            <w:r>
              <w:rPr>
                <w:rFonts w:asciiTheme="minorHAnsi" w:hAnsiTheme="minorHAnsi"/>
                <w:sz w:val="20"/>
              </w:rPr>
              <w:t xml:space="preserve">de </w:t>
            </w:r>
            <w:r w:rsidRPr="009C4511">
              <w:rPr>
                <w:rFonts w:asciiTheme="minorHAnsi" w:hAnsiTheme="minorHAnsi"/>
                <w:sz w:val="20"/>
              </w:rPr>
              <w:t>l’enrichissement d</w:t>
            </w:r>
            <w:r>
              <w:rPr>
                <w:rFonts w:asciiTheme="minorHAnsi" w:hAnsiTheme="minorHAnsi"/>
                <w:sz w:val="20"/>
              </w:rPr>
              <w:t>es fichiers</w:t>
            </w:r>
            <w:r w:rsidRPr="009C4511">
              <w:rPr>
                <w:rFonts w:asciiTheme="minorHAnsi" w:hAnsiTheme="minorHAnsi"/>
                <w:sz w:val="20"/>
              </w:rPr>
              <w:t>)</w:t>
            </w:r>
          </w:p>
          <w:p w14:paraId="5D4676A4" w14:textId="77777777" w:rsidR="00DA7170" w:rsidRDefault="00DA7170" w:rsidP="00DA7170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73426A36" w14:textId="77777777" w:rsidR="00DA7170" w:rsidRDefault="00DA7170" w:rsidP="00DA7170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>Pertinence de l’analyse des résultats</w:t>
            </w:r>
          </w:p>
          <w:p w14:paraId="55F18464" w14:textId="77777777" w:rsidR="00DA7170" w:rsidRPr="006F447B" w:rsidRDefault="00DA7170" w:rsidP="00DA7170">
            <w:pPr>
              <w:pStyle w:val="Paragraphedeliste"/>
              <w:spacing w:line="240" w:lineRule="auto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(</w:t>
            </w:r>
            <w:r w:rsidRPr="006F447B">
              <w:rPr>
                <w:rFonts w:asciiTheme="minorHAnsi" w:eastAsiaTheme="minorEastAsia" w:cstheme="minorBidi"/>
                <w:color w:val="000000" w:themeColor="text1"/>
                <w:kern w:val="24"/>
              </w:rPr>
              <w:t>A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nalyse des performances commerciales : indicateurs quantitatifs et qualitatifs, analyse des difficultés rencontrées et surmontées, analyse de</w:t>
            </w: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acquis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)</w:t>
            </w:r>
          </w:p>
          <w:p w14:paraId="2D70C406" w14:textId="77777777" w:rsidR="00DA7170" w:rsidRDefault="00DA7170" w:rsidP="00DA7170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5A1CEFE5" w14:textId="77777777" w:rsidR="00DA7170" w:rsidRPr="00EC1DF4" w:rsidRDefault="00DA7170" w:rsidP="00DA7170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 xml:space="preserve">Intérêt des propositions d’amélioration </w:t>
            </w:r>
          </w:p>
          <w:p w14:paraId="232C1C9A" w14:textId="77777777" w:rsidR="00DA7170" w:rsidRDefault="00DA7170" w:rsidP="00DA7170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(A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déquation des préconisations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de remédiation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avec l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e bilan de l’action de FDRC et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l’orientation commerciale de l’entreprise)</w:t>
            </w:r>
          </w:p>
          <w:p w14:paraId="6E5215D0" w14:textId="77777777" w:rsidR="00DA7170" w:rsidRDefault="00DA7170" w:rsidP="00DA717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E1BAC8B" w14:textId="77777777" w:rsidR="00DA7170" w:rsidRPr="00AE7FB1" w:rsidRDefault="00DA7170" w:rsidP="00DA7170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66B7448F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14:paraId="1FCE09A7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14:paraId="3E550E21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14:paraId="600BE63F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DA7170" w:rsidRPr="00FC4BF6" w14:paraId="4E00C817" w14:textId="77777777" w:rsidTr="00C47EF7">
        <w:trPr>
          <w:cantSplit/>
          <w:trHeight w:val="1961"/>
        </w:trPr>
        <w:tc>
          <w:tcPr>
            <w:tcW w:w="1129" w:type="dxa"/>
            <w:shd w:val="clear" w:color="auto" w:fill="D9D9D9" w:themeFill="background1" w:themeFillShade="D9"/>
            <w:textDirection w:val="btLr"/>
          </w:tcPr>
          <w:p w14:paraId="1048C7E1" w14:textId="77777777" w:rsidR="00DA7170" w:rsidRDefault="00DA7170" w:rsidP="00DA7170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328C0B4" w14:textId="77777777" w:rsidR="00DA7170" w:rsidRPr="00AE79FA" w:rsidRDefault="00DA7170" w:rsidP="00DA7170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79FA">
              <w:rPr>
                <w:rFonts w:asciiTheme="minorHAnsi" w:hAnsiTheme="minorHAnsi" w:cs="Arial"/>
                <w:b/>
                <w:sz w:val="20"/>
                <w:szCs w:val="20"/>
              </w:rPr>
              <w:t>COMMUNIQUER</w:t>
            </w:r>
          </w:p>
        </w:tc>
        <w:tc>
          <w:tcPr>
            <w:tcW w:w="7523" w:type="dxa"/>
            <w:shd w:val="clear" w:color="auto" w:fill="FFFFFF" w:themeFill="background1"/>
          </w:tcPr>
          <w:p w14:paraId="5D759B8C" w14:textId="77777777" w:rsidR="00DA7170" w:rsidRDefault="00DA7170" w:rsidP="00DA717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3DD21C1" w14:textId="77777777" w:rsidR="00DA7170" w:rsidRDefault="00DA7170" w:rsidP="00DA71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Qualité de l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 communication</w:t>
            </w: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9C451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orale et écrite :</w:t>
            </w:r>
            <w:r w:rsidRPr="002348D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5649F10" w14:textId="77777777" w:rsidR="00DA7170" w:rsidRPr="003C673C" w:rsidRDefault="00DA7170" w:rsidP="00DA7170">
            <w:pPr>
              <w:jc w:val="both"/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(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Qualité de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l’écoute active, de l’argumentation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et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du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vocabulaire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professionnel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, attractivité du supp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ort numérique et structuration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de la présentation)</w:t>
            </w:r>
          </w:p>
          <w:p w14:paraId="1036FA43" w14:textId="77777777" w:rsidR="00DA7170" w:rsidRDefault="00DA7170" w:rsidP="00DA7170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15" w:type="dxa"/>
          </w:tcPr>
          <w:p w14:paraId="282BA0D3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6" w:type="dxa"/>
          </w:tcPr>
          <w:p w14:paraId="2CC5993E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14:paraId="3394AA27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14:paraId="695070B5" w14:textId="77777777" w:rsidR="00DA7170" w:rsidRPr="00FC4BF6" w:rsidRDefault="00DA7170" w:rsidP="00DA717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21E0EBE4" w14:textId="27DC48E2" w:rsidR="008A6829" w:rsidRDefault="008A6829" w:rsidP="008A6829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8"/>
          <w:szCs w:val="20"/>
        </w:rPr>
      </w:pPr>
    </w:p>
    <w:p w14:paraId="418CB3E7" w14:textId="77777777" w:rsidR="00D90220" w:rsidRPr="00705029" w:rsidRDefault="00D90220" w:rsidP="00D90220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1 : Novice</w:t>
      </w:r>
      <w:r w:rsidRPr="00705029">
        <w:rPr>
          <w:rFonts w:asciiTheme="minorHAnsi" w:hAnsiTheme="minorHAnsi"/>
          <w:b/>
          <w:sz w:val="18"/>
          <w:szCs w:val="18"/>
        </w:rPr>
        <w:tab/>
        <w:t xml:space="preserve"> 2 : Débrouillé</w:t>
      </w:r>
      <w:r w:rsidRPr="00705029">
        <w:rPr>
          <w:rFonts w:asciiTheme="minorHAnsi" w:hAnsiTheme="minorHAnsi"/>
          <w:b/>
          <w:sz w:val="18"/>
          <w:szCs w:val="18"/>
        </w:rPr>
        <w:tab/>
        <w:t>3 : Averti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4 : Expert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(les croix doivent être positionnées au milieu des colonnes)</w:t>
      </w:r>
    </w:p>
    <w:p w14:paraId="4DDE838D" w14:textId="77777777" w:rsidR="00D90220" w:rsidRPr="00705029" w:rsidRDefault="00D90220" w:rsidP="00D90220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Appréciation motivée obligatoire au verso</w:t>
      </w:r>
    </w:p>
    <w:p w14:paraId="0F9D0C05" w14:textId="7F1D7988" w:rsidR="00B265E7" w:rsidRDefault="00B265E7" w:rsidP="00DA7170">
      <w:pPr>
        <w:tabs>
          <w:tab w:val="left" w:pos="1276"/>
        </w:tabs>
        <w:spacing w:after="200" w:line="360" w:lineRule="auto"/>
        <w:rPr>
          <w:rFonts w:asciiTheme="minorHAnsi" w:hAnsiTheme="minorHAnsi"/>
          <w:b/>
          <w:sz w:val="8"/>
          <w:szCs w:val="20"/>
        </w:rPr>
      </w:pPr>
    </w:p>
    <w:p w14:paraId="28CC636C" w14:textId="77777777" w:rsidR="00DA7170" w:rsidRPr="00FC4BF6" w:rsidRDefault="00DA7170" w:rsidP="00DA7170">
      <w:pPr>
        <w:tabs>
          <w:tab w:val="left" w:pos="1276"/>
        </w:tabs>
        <w:spacing w:after="200" w:line="360" w:lineRule="auto"/>
        <w:rPr>
          <w:rFonts w:asciiTheme="minorHAnsi" w:hAnsiTheme="minorHAnsi"/>
          <w:b/>
          <w:sz w:val="8"/>
          <w:szCs w:val="20"/>
        </w:rPr>
      </w:pPr>
    </w:p>
    <w:tbl>
      <w:tblPr>
        <w:tblStyle w:val="Grilleclaire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8A6829" w:rsidRPr="00FC4BF6" w14:paraId="6C8986BD" w14:textId="77777777" w:rsidTr="00174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4CC63FC7" w14:textId="77777777" w:rsidR="008A6829" w:rsidRPr="00FC4BF6" w:rsidRDefault="008A6829" w:rsidP="001747CF">
            <w:pPr>
              <w:pStyle w:val="NormalWeb"/>
              <w:spacing w:before="0" w:beforeAutospacing="0" w:after="0" w:afterAutospacing="0"/>
              <w:ind w:right="-533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FC4BF6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</w:tbl>
    <w:p w14:paraId="7302EB81" w14:textId="77777777" w:rsidR="008A6829" w:rsidRPr="00FC4BF6" w:rsidRDefault="008A6829" w:rsidP="008A6829">
      <w:pPr>
        <w:pStyle w:val="NormalWeb"/>
        <w:spacing w:before="0" w:beforeAutospacing="0" w:after="0" w:afterAutospacing="0"/>
        <w:rPr>
          <w:rFonts w:asciiTheme="minorHAnsi" w:hAnsiTheme="minorHAnsi"/>
          <w:b/>
          <w:sz w:val="16"/>
          <w:szCs w:val="16"/>
        </w:rPr>
      </w:pPr>
    </w:p>
    <w:p w14:paraId="5211B4F7" w14:textId="77777777" w:rsidR="008A6829" w:rsidRDefault="008A6829" w:rsidP="008A682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</w:p>
    <w:p w14:paraId="0C584060" w14:textId="4B11F07A" w:rsidR="008A6829" w:rsidRPr="00A6035F" w:rsidRDefault="008A6829" w:rsidP="008A682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Sous-é</w:t>
      </w:r>
      <w:r w:rsidRPr="00FC4BF6">
        <w:rPr>
          <w:rFonts w:asciiTheme="minorHAnsi" w:hAnsiTheme="minorHAnsi"/>
          <w:b/>
          <w:sz w:val="28"/>
          <w:szCs w:val="28"/>
        </w:rPr>
        <w:t>preuve E33</w:t>
      </w:r>
      <w:r w:rsidR="00B47B2D">
        <w:rPr>
          <w:rFonts w:asciiTheme="minorHAnsi" w:hAnsiTheme="minorHAnsi"/>
          <w:b/>
          <w:sz w:val="28"/>
          <w:szCs w:val="28"/>
        </w:rPr>
        <w:t> :</w:t>
      </w:r>
      <w:r w:rsidRPr="00FC4BF6">
        <w:rPr>
          <w:rFonts w:asciiTheme="minorHAnsi" w:hAnsiTheme="minorHAnsi"/>
          <w:b/>
          <w:sz w:val="28"/>
          <w:szCs w:val="28"/>
        </w:rPr>
        <w:t xml:space="preserve"> Fidélisation</w:t>
      </w:r>
      <w:r>
        <w:rPr>
          <w:rFonts w:asciiTheme="minorHAnsi" w:hAnsiTheme="minorHAnsi"/>
          <w:b/>
          <w:sz w:val="28"/>
          <w:szCs w:val="28"/>
        </w:rPr>
        <w:t xml:space="preserve"> de la clientèle</w:t>
      </w:r>
      <w:r w:rsidRPr="00FC4BF6">
        <w:rPr>
          <w:rFonts w:asciiTheme="minorHAnsi" w:hAnsiTheme="minorHAnsi"/>
          <w:b/>
          <w:sz w:val="28"/>
          <w:szCs w:val="28"/>
        </w:rPr>
        <w:t xml:space="preserve"> et</w:t>
      </w:r>
      <w:r>
        <w:rPr>
          <w:rFonts w:asciiTheme="minorHAnsi" w:hAnsiTheme="minorHAnsi"/>
          <w:b/>
          <w:sz w:val="28"/>
          <w:szCs w:val="28"/>
        </w:rPr>
        <w:t xml:space="preserve"> Développement de la Relation C</w:t>
      </w:r>
      <w:r w:rsidRPr="00FC4BF6">
        <w:rPr>
          <w:rFonts w:asciiTheme="minorHAnsi" w:hAnsiTheme="minorHAnsi"/>
          <w:b/>
          <w:sz w:val="28"/>
          <w:szCs w:val="28"/>
        </w:rPr>
        <w:t>lient</w:t>
      </w:r>
    </w:p>
    <w:p w14:paraId="394AF6C9" w14:textId="77777777" w:rsidR="00174F10" w:rsidRPr="001A6AC9" w:rsidRDefault="00174F10" w:rsidP="00174F10">
      <w:pPr>
        <w:pStyle w:val="NormalWeb"/>
        <w:framePr w:hSpace="141" w:wrap="around" w:vAnchor="text" w:hAnchor="page" w:x="1130" w:y="146"/>
        <w:spacing w:before="0" w:beforeAutospacing="0" w:after="0" w:afterAutospacing="0"/>
        <w:jc w:val="center"/>
        <w:rPr>
          <w:rFonts w:asciiTheme="minorHAnsi" w:hAnsiTheme="minorHAnsi"/>
          <w:b/>
          <w:bCs/>
          <w:sz w:val="10"/>
          <w:szCs w:val="10"/>
        </w:rPr>
      </w:pPr>
    </w:p>
    <w:p w14:paraId="0BEA43C1" w14:textId="77777777" w:rsidR="00174F10" w:rsidRPr="00174F10" w:rsidRDefault="00174F10" w:rsidP="00174F1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174F10">
        <w:rPr>
          <w:rFonts w:asciiTheme="minorHAnsi" w:hAnsiTheme="minorHAnsi"/>
          <w:sz w:val="28"/>
          <w:szCs w:val="28"/>
        </w:rPr>
        <w:t xml:space="preserve">Analyse et mise en œuvre opérationnelle d’une action </w:t>
      </w:r>
      <w:proofErr w:type="gramStart"/>
      <w:r w:rsidRPr="00174F10">
        <w:rPr>
          <w:rFonts w:asciiTheme="minorHAnsi" w:hAnsiTheme="minorHAnsi"/>
          <w:sz w:val="28"/>
          <w:szCs w:val="28"/>
        </w:rPr>
        <w:t>de  fidélisation</w:t>
      </w:r>
      <w:proofErr w:type="gramEnd"/>
      <w:r w:rsidRPr="00174F10">
        <w:rPr>
          <w:rFonts w:asciiTheme="minorHAnsi" w:hAnsiTheme="minorHAnsi"/>
          <w:sz w:val="28"/>
          <w:szCs w:val="28"/>
        </w:rPr>
        <w:t xml:space="preserve"> de la clientèle et développement de la relation client</w:t>
      </w:r>
    </w:p>
    <w:p w14:paraId="30AA51C8" w14:textId="77777777" w:rsidR="008A6829" w:rsidRPr="00EC1DF4" w:rsidRDefault="008A6829" w:rsidP="008A682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Cs w:val="28"/>
        </w:rPr>
      </w:pPr>
    </w:p>
    <w:p w14:paraId="35B19035" w14:textId="42559DD3" w:rsidR="008A6829" w:rsidRDefault="008A6829" w:rsidP="008A682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97CF0" w:rsidRPr="00FC4BF6" w14:paraId="289CF717" w14:textId="77777777" w:rsidTr="00F66D37">
        <w:tc>
          <w:tcPr>
            <w:tcW w:w="10348" w:type="dxa"/>
          </w:tcPr>
          <w:p w14:paraId="3FC02D72" w14:textId="169C0104" w:rsidR="00CF58C8" w:rsidRPr="00571DFC" w:rsidRDefault="00540EF9" w:rsidP="00571DF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  <w:r w:rsidRPr="00FC4BF6">
              <w:rPr>
                <w:rFonts w:asciiTheme="minorHAnsi" w:hAnsiTheme="minorHAnsi"/>
                <w:b/>
                <w:bCs/>
                <w:sz w:val="32"/>
              </w:rPr>
              <w:t>Commentaire</w:t>
            </w:r>
            <w:r w:rsidR="00D57D8B" w:rsidRPr="00FC4BF6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Pr="00FC4BF6">
              <w:rPr>
                <w:rFonts w:asciiTheme="minorHAnsi" w:hAnsiTheme="minorHAnsi"/>
                <w:b/>
                <w:bCs/>
                <w:sz w:val="32"/>
              </w:rPr>
              <w:t xml:space="preserve"> objectivé</w:t>
            </w:r>
            <w:r w:rsidR="00D57D8B" w:rsidRPr="00FC4BF6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="008A6829">
              <w:rPr>
                <w:rFonts w:asciiTheme="minorHAnsi" w:hAnsiTheme="minorHAnsi"/>
                <w:b/>
                <w:bCs/>
                <w:sz w:val="32"/>
              </w:rPr>
              <w:t> :</w:t>
            </w:r>
          </w:p>
          <w:p w14:paraId="6DD803A9" w14:textId="4CC0ABA7" w:rsidR="000859C7" w:rsidRDefault="00F66D37" w:rsidP="00F66D37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Professionnalité du candidat dans sa capacité à</w:t>
            </w:r>
            <w:r w:rsidR="000859C7">
              <w:rPr>
                <w:rFonts w:asciiTheme="minorHAnsi" w:hAnsiTheme="minorHAnsi"/>
                <w:b/>
                <w:szCs w:val="20"/>
              </w:rPr>
              <w:t> :</w:t>
            </w:r>
          </w:p>
          <w:p w14:paraId="0C3F0A91" w14:textId="77777777" w:rsidR="000859C7" w:rsidRDefault="000859C7" w:rsidP="00F66D37">
            <w:pPr>
              <w:rPr>
                <w:rFonts w:asciiTheme="minorHAnsi" w:hAnsiTheme="minorHAnsi"/>
                <w:b/>
                <w:szCs w:val="20"/>
              </w:rPr>
            </w:pPr>
          </w:p>
          <w:p w14:paraId="40F6D6B4" w14:textId="4F4DFB7A" w:rsidR="00571DFC" w:rsidRPr="00DA7170" w:rsidRDefault="000859C7" w:rsidP="00571DFC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/>
                <w:b/>
                <w:szCs w:val="20"/>
              </w:rPr>
            </w:pPr>
            <w:r w:rsidRPr="000859C7">
              <w:rPr>
                <w:rFonts w:asciiTheme="minorHAnsi" w:hAnsiTheme="minorHAnsi"/>
                <w:b/>
                <w:szCs w:val="20"/>
              </w:rPr>
              <w:t>T</w:t>
            </w:r>
            <w:r w:rsidR="00F66D37" w:rsidRPr="000859C7">
              <w:rPr>
                <w:rFonts w:asciiTheme="minorHAnsi" w:hAnsiTheme="minorHAnsi"/>
                <w:b/>
                <w:szCs w:val="20"/>
              </w:rPr>
              <w:t>raiter et exploiter l’i</w:t>
            </w:r>
            <w:r w:rsidR="00571DFC">
              <w:rPr>
                <w:rFonts w:asciiTheme="minorHAnsi" w:hAnsiTheme="minorHAnsi"/>
                <w:b/>
                <w:szCs w:val="20"/>
              </w:rPr>
              <w:t>nformation ou le contact clie</w:t>
            </w:r>
            <w:r w:rsidR="000F3040">
              <w:rPr>
                <w:rFonts w:asciiTheme="minorHAnsi" w:hAnsiTheme="minorHAnsi"/>
                <w:b/>
                <w:szCs w:val="20"/>
              </w:rPr>
              <w:t>nt</w:t>
            </w:r>
          </w:p>
          <w:p w14:paraId="0A14D9ED" w14:textId="77777777" w:rsidR="004274D1" w:rsidRPr="00EC1DF4" w:rsidRDefault="004274D1" w:rsidP="00571DFC">
            <w:pPr>
              <w:rPr>
                <w:rFonts w:asciiTheme="minorHAnsi" w:hAnsiTheme="minorHAnsi"/>
                <w:b/>
                <w:szCs w:val="20"/>
              </w:rPr>
            </w:pPr>
          </w:p>
          <w:p w14:paraId="46E5560C" w14:textId="77777777" w:rsidR="00571DFC" w:rsidRDefault="00571DFC" w:rsidP="00571DFC">
            <w:pPr>
              <w:rPr>
                <w:rFonts w:asciiTheme="minorHAnsi" w:hAnsiTheme="minorHAnsi"/>
                <w:b/>
                <w:szCs w:val="20"/>
              </w:rPr>
            </w:pPr>
          </w:p>
          <w:p w14:paraId="0890743E" w14:textId="70F8DF50" w:rsidR="00571DFC" w:rsidRPr="00571DFC" w:rsidRDefault="00571DFC" w:rsidP="00571DFC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/>
                <w:b/>
                <w:szCs w:val="20"/>
              </w:rPr>
            </w:pPr>
            <w:r w:rsidRPr="00915F82">
              <w:rPr>
                <w:rFonts w:asciiTheme="minorHAnsi" w:hAnsiTheme="minorHAnsi"/>
                <w:b/>
                <w:szCs w:val="20"/>
              </w:rPr>
              <w:t>Contribuer à des actions de fidélisation et de développement de la relation client</w:t>
            </w:r>
          </w:p>
          <w:p w14:paraId="28C82A78" w14:textId="77777777" w:rsidR="00571DFC" w:rsidRDefault="00571DFC" w:rsidP="00571DFC">
            <w:pPr>
              <w:rPr>
                <w:rFonts w:asciiTheme="minorHAnsi" w:hAnsiTheme="minorHAnsi"/>
                <w:b/>
                <w:szCs w:val="20"/>
              </w:rPr>
            </w:pPr>
          </w:p>
          <w:p w14:paraId="4882B05F" w14:textId="5CF906E1" w:rsidR="00571DFC" w:rsidRDefault="00571DFC" w:rsidP="00571DFC">
            <w:pPr>
              <w:rPr>
                <w:rFonts w:asciiTheme="minorHAnsi" w:hAnsiTheme="minorHAnsi"/>
                <w:b/>
                <w:szCs w:val="20"/>
              </w:rPr>
            </w:pPr>
          </w:p>
          <w:p w14:paraId="5889BEE7" w14:textId="77777777" w:rsidR="004274D1" w:rsidRDefault="004274D1" w:rsidP="00571DFC">
            <w:pPr>
              <w:rPr>
                <w:rFonts w:asciiTheme="minorHAnsi" w:hAnsiTheme="minorHAnsi"/>
                <w:b/>
                <w:szCs w:val="20"/>
              </w:rPr>
            </w:pPr>
          </w:p>
          <w:p w14:paraId="58B4F617" w14:textId="77777777" w:rsidR="00571DFC" w:rsidRDefault="00571DFC" w:rsidP="00571DFC">
            <w:pPr>
              <w:rPr>
                <w:rFonts w:asciiTheme="minorHAnsi" w:hAnsiTheme="minorHAnsi"/>
                <w:b/>
                <w:szCs w:val="20"/>
              </w:rPr>
            </w:pPr>
          </w:p>
          <w:p w14:paraId="05B79BC2" w14:textId="0DB782C9" w:rsidR="00CF58C8" w:rsidRDefault="00571DFC" w:rsidP="00571DFC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/>
                <w:b/>
                <w:szCs w:val="20"/>
              </w:rPr>
            </w:pPr>
            <w:r>
              <w:rPr>
                <w:b/>
                <w:szCs w:val="20"/>
              </w:rPr>
              <w:t>É</w:t>
            </w:r>
            <w:r w:rsidRPr="00915F82">
              <w:rPr>
                <w:rFonts w:asciiTheme="minorHAnsi" w:hAnsiTheme="minorHAnsi"/>
                <w:b/>
                <w:szCs w:val="20"/>
              </w:rPr>
              <w:t>valuer les actions de fidélisation et de développement de la relation client</w:t>
            </w:r>
          </w:p>
          <w:p w14:paraId="542100F5" w14:textId="4AB48B51" w:rsidR="004274D1" w:rsidRDefault="004274D1" w:rsidP="004274D1">
            <w:pPr>
              <w:rPr>
                <w:rFonts w:asciiTheme="minorHAnsi" w:hAnsiTheme="minorHAnsi"/>
                <w:b/>
                <w:szCs w:val="20"/>
              </w:rPr>
            </w:pPr>
          </w:p>
          <w:p w14:paraId="0B517513" w14:textId="376D839A" w:rsidR="004274D1" w:rsidRDefault="004274D1" w:rsidP="004274D1">
            <w:pPr>
              <w:rPr>
                <w:rFonts w:asciiTheme="minorHAnsi" w:hAnsiTheme="minorHAnsi"/>
                <w:b/>
                <w:szCs w:val="20"/>
              </w:rPr>
            </w:pPr>
          </w:p>
          <w:p w14:paraId="58D9AEE4" w14:textId="77777777" w:rsidR="001D0CDB" w:rsidRDefault="001D0CDB" w:rsidP="004274D1">
            <w:pPr>
              <w:rPr>
                <w:rFonts w:asciiTheme="minorHAnsi" w:hAnsiTheme="minorHAnsi"/>
                <w:b/>
                <w:szCs w:val="20"/>
              </w:rPr>
            </w:pPr>
          </w:p>
          <w:p w14:paraId="7F5E830F" w14:textId="77777777" w:rsidR="004274D1" w:rsidRDefault="004274D1" w:rsidP="004274D1">
            <w:pPr>
              <w:rPr>
                <w:rFonts w:asciiTheme="minorHAnsi" w:hAnsiTheme="minorHAnsi"/>
                <w:b/>
                <w:szCs w:val="20"/>
              </w:rPr>
            </w:pPr>
          </w:p>
          <w:p w14:paraId="11E19CC4" w14:textId="6BCEA3C3" w:rsidR="004274D1" w:rsidRPr="004274D1" w:rsidRDefault="004274D1" w:rsidP="004274D1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Communiquer</w:t>
            </w:r>
          </w:p>
          <w:p w14:paraId="321742B0" w14:textId="77777777" w:rsidR="001D0CDB" w:rsidRDefault="001D0CDB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BCD7184" w14:textId="77777777" w:rsidR="004274D1" w:rsidRDefault="004274D1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3016C1A" w14:textId="67D6C7AA" w:rsidR="005771FE" w:rsidRPr="00FC4BF6" w:rsidRDefault="005771FE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C12C6F" w:rsidRPr="00FC4BF6" w14:paraId="7BB5D9B9" w14:textId="77777777" w:rsidTr="00FE7CF0">
        <w:trPr>
          <w:trHeight w:val="1519"/>
        </w:trPr>
        <w:tc>
          <w:tcPr>
            <w:tcW w:w="10348" w:type="dxa"/>
          </w:tcPr>
          <w:p w14:paraId="6B4A40AE" w14:textId="77777777" w:rsidR="00C12C6F" w:rsidRPr="00FC4BF6" w:rsidRDefault="00C12C6F" w:rsidP="004D7A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Appréciation globale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 :</w:t>
            </w:r>
          </w:p>
          <w:p w14:paraId="1AA03B97" w14:textId="77777777" w:rsidR="00C12C6F" w:rsidRPr="00FC4BF6" w:rsidRDefault="00C12C6F" w:rsidP="004D7A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</w:p>
          <w:p w14:paraId="3D7990D4" w14:textId="29EE511D" w:rsidR="00C12C6F" w:rsidRPr="00FC4BF6" w:rsidRDefault="00C12C6F" w:rsidP="001008F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</w:tbl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7230"/>
        <w:gridCol w:w="3118"/>
      </w:tblGrid>
      <w:tr w:rsidR="001008FA" w:rsidRPr="00FC4BF6" w14:paraId="75CDDE0D" w14:textId="77777777" w:rsidTr="00F66D37">
        <w:trPr>
          <w:trHeight w:val="1719"/>
        </w:trPr>
        <w:tc>
          <w:tcPr>
            <w:tcW w:w="7230" w:type="dxa"/>
          </w:tcPr>
          <w:p w14:paraId="0A6E7DB4" w14:textId="103F47C4" w:rsidR="00C0348E" w:rsidRPr="00FC4BF6" w:rsidRDefault="001008FA" w:rsidP="00326D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01513E">
              <w:rPr>
                <w:rFonts w:asciiTheme="minorHAnsi" w:hAnsiTheme="minorHAnsi"/>
                <w:b/>
                <w:bCs/>
              </w:rPr>
              <w:t xml:space="preserve">Nom et signature des membres de la </w:t>
            </w:r>
            <w:r w:rsidR="005771FE" w:rsidRPr="0001513E">
              <w:rPr>
                <w:rFonts w:asciiTheme="minorHAnsi" w:hAnsiTheme="minorHAnsi"/>
                <w:b/>
                <w:bCs/>
              </w:rPr>
              <w:t>commission d’</w:t>
            </w:r>
            <w:r w:rsidR="0001513E" w:rsidRPr="0001513E">
              <w:rPr>
                <w:rFonts w:asciiTheme="minorHAnsi" w:hAnsiTheme="minorHAnsi"/>
                <w:b/>
                <w:bCs/>
              </w:rPr>
              <w:t>interrogation</w:t>
            </w:r>
            <w:r w:rsidR="003C673C" w:rsidRPr="0001513E">
              <w:rPr>
                <w:rFonts w:asciiTheme="minorHAnsi" w:hAnsiTheme="minorHAnsi"/>
                <w:b/>
                <w:bCs/>
              </w:rPr>
              <w:t> :</w:t>
            </w:r>
          </w:p>
          <w:p w14:paraId="10FCD785" w14:textId="77777777" w:rsidR="001008FA" w:rsidRDefault="001008FA" w:rsidP="00A17C25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  <w:p w14:paraId="63C6A4B2" w14:textId="227C2DFC" w:rsidR="00A17C25" w:rsidRPr="00FC4BF6" w:rsidRDefault="00A17C25" w:rsidP="00A17C25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118" w:type="dxa"/>
          </w:tcPr>
          <w:p w14:paraId="36AA93C3" w14:textId="77777777" w:rsidR="00C12C6F" w:rsidRPr="00FC4BF6" w:rsidRDefault="00C12C6F" w:rsidP="00C12C6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1994A014" w14:textId="48F36B98" w:rsidR="001008FA" w:rsidRPr="001008FA" w:rsidRDefault="00C12C6F" w:rsidP="00C12C6F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/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2</w:t>
            </w: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56AF6FBA" w14:textId="77777777" w:rsidR="00D12140" w:rsidRDefault="00D12140" w:rsidP="00D1214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sectPr w:rsidR="00D12140" w:rsidSect="008401AF">
      <w:headerReference w:type="default" r:id="rId11"/>
      <w:footerReference w:type="even" r:id="rId12"/>
      <w:footerReference w:type="defaul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9B265" w14:textId="77777777" w:rsidR="00923A69" w:rsidRDefault="00923A69" w:rsidP="00B03F4C">
      <w:r>
        <w:separator/>
      </w:r>
    </w:p>
  </w:endnote>
  <w:endnote w:type="continuationSeparator" w:id="0">
    <w:p w14:paraId="4EF263FF" w14:textId="77777777" w:rsidR="00923A69" w:rsidRDefault="00923A69" w:rsidP="00B0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6660440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C98FA3" w14:textId="359F0C47" w:rsidR="00463289" w:rsidRDefault="00463289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C637E2D" w14:textId="77777777" w:rsidR="00463289" w:rsidRDefault="00463289" w:rsidP="004632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6"/>
        <w:szCs w:val="16"/>
      </w:rPr>
      <w:id w:val="-100690325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55261D9" w14:textId="0E76075C" w:rsidR="00463289" w:rsidRPr="00463289" w:rsidRDefault="00463289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463289">
          <w:rPr>
            <w:rStyle w:val="Numrodepage"/>
            <w:sz w:val="16"/>
            <w:szCs w:val="16"/>
          </w:rPr>
          <w:fldChar w:fldCharType="begin"/>
        </w:r>
        <w:r w:rsidRPr="00463289">
          <w:rPr>
            <w:rStyle w:val="Numrodepage"/>
            <w:sz w:val="16"/>
            <w:szCs w:val="16"/>
          </w:rPr>
          <w:instrText xml:space="preserve"> PAGE </w:instrText>
        </w:r>
        <w:r w:rsidRPr="00463289">
          <w:rPr>
            <w:rStyle w:val="Numrodepage"/>
            <w:sz w:val="16"/>
            <w:szCs w:val="16"/>
          </w:rPr>
          <w:fldChar w:fldCharType="separate"/>
        </w:r>
        <w:r w:rsidR="00E556C1">
          <w:rPr>
            <w:rStyle w:val="Numrodepage"/>
            <w:noProof/>
            <w:sz w:val="16"/>
            <w:szCs w:val="16"/>
          </w:rPr>
          <w:t>4</w:t>
        </w:r>
        <w:r w:rsidRPr="00463289">
          <w:rPr>
            <w:rStyle w:val="Numrodepage"/>
            <w:sz w:val="16"/>
            <w:szCs w:val="16"/>
          </w:rPr>
          <w:fldChar w:fldCharType="end"/>
        </w:r>
      </w:p>
    </w:sdtContent>
  </w:sdt>
  <w:p w14:paraId="28313CC5" w14:textId="77777777" w:rsidR="00463289" w:rsidRDefault="00463289" w:rsidP="0046328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E5A18" w14:textId="77777777" w:rsidR="00923A69" w:rsidRDefault="00923A69" w:rsidP="00B03F4C">
      <w:r>
        <w:separator/>
      </w:r>
    </w:p>
  </w:footnote>
  <w:footnote w:type="continuationSeparator" w:id="0">
    <w:p w14:paraId="33BECBC0" w14:textId="77777777" w:rsidR="00923A69" w:rsidRDefault="00923A69" w:rsidP="00B0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9407" w14:textId="05E4C7E2" w:rsidR="000F3040" w:rsidRPr="000F3040" w:rsidRDefault="00463289" w:rsidP="000F3040">
    <w:pPr>
      <w:pStyle w:val="En-tte"/>
      <w:jc w:val="center"/>
      <w:rPr>
        <w:rFonts w:asciiTheme="minorHAnsi" w:hAnsiTheme="minorHAnsi"/>
        <w:bCs/>
        <w:i/>
        <w:iCs/>
        <w:sz w:val="16"/>
        <w:szCs w:val="16"/>
      </w:rPr>
    </w:pPr>
    <w:r w:rsidRPr="00463289">
      <w:rPr>
        <w:rFonts w:asciiTheme="minorHAnsi" w:hAnsiTheme="minorHAnsi"/>
        <w:bCs/>
        <w:i/>
        <w:iCs/>
        <w:sz w:val="16"/>
        <w:szCs w:val="16"/>
      </w:rPr>
      <w:t>Baccalauréat professionnel Métiers du commerce et de la vente</w:t>
    </w:r>
    <w:r w:rsidR="005771FE">
      <w:rPr>
        <w:rFonts w:asciiTheme="minorHAnsi" w:hAnsiTheme="minorHAnsi"/>
        <w:bCs/>
        <w:i/>
        <w:iCs/>
        <w:sz w:val="16"/>
        <w:szCs w:val="16"/>
      </w:rPr>
      <w:t xml:space="preserve"> / E33 </w:t>
    </w:r>
    <w:r w:rsidR="000F3040" w:rsidRPr="000F3040">
      <w:rPr>
        <w:rFonts w:asciiTheme="minorHAnsi" w:hAnsiTheme="minorHAnsi"/>
        <w:bCs/>
        <w:i/>
        <w:iCs/>
        <w:caps/>
        <w:sz w:val="16"/>
        <w:szCs w:val="16"/>
      </w:rPr>
      <w:t>é</w:t>
    </w:r>
    <w:r w:rsidR="000F3040">
      <w:rPr>
        <w:rFonts w:asciiTheme="minorHAnsi" w:hAnsiTheme="minorHAnsi"/>
        <w:bCs/>
        <w:i/>
        <w:iCs/>
        <w:sz w:val="16"/>
        <w:szCs w:val="16"/>
      </w:rPr>
      <w:t>preuve orale ponctuelle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876F7"/>
    <w:multiLevelType w:val="hybridMultilevel"/>
    <w:tmpl w:val="7786A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24AB2"/>
    <w:multiLevelType w:val="hybridMultilevel"/>
    <w:tmpl w:val="2E8E6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B159F"/>
    <w:multiLevelType w:val="hybridMultilevel"/>
    <w:tmpl w:val="5052E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7D61"/>
    <w:multiLevelType w:val="hybridMultilevel"/>
    <w:tmpl w:val="8250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2590539"/>
    <w:multiLevelType w:val="hybridMultilevel"/>
    <w:tmpl w:val="F684D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0" w15:restartNumberingAfterBreak="0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AD00F3"/>
    <w:multiLevelType w:val="hybridMultilevel"/>
    <w:tmpl w:val="180A9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6" w15:restartNumberingAfterBreak="0">
    <w:nsid w:val="7DD7702D"/>
    <w:multiLevelType w:val="hybridMultilevel"/>
    <w:tmpl w:val="29B68130"/>
    <w:lvl w:ilvl="0" w:tplc="758CDA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5"/>
  </w:num>
  <w:num w:numId="9">
    <w:abstractNumId w:val="16"/>
  </w:num>
  <w:num w:numId="10">
    <w:abstractNumId w:val="10"/>
  </w:num>
  <w:num w:numId="11">
    <w:abstractNumId w:val="1"/>
  </w:num>
  <w:num w:numId="12">
    <w:abstractNumId w:val="25"/>
  </w:num>
  <w:num w:numId="13">
    <w:abstractNumId w:val="19"/>
  </w:num>
  <w:num w:numId="14">
    <w:abstractNumId w:val="13"/>
  </w:num>
  <w:num w:numId="15">
    <w:abstractNumId w:val="24"/>
  </w:num>
  <w:num w:numId="16">
    <w:abstractNumId w:val="7"/>
  </w:num>
  <w:num w:numId="17">
    <w:abstractNumId w:val="20"/>
  </w:num>
  <w:num w:numId="18">
    <w:abstractNumId w:val="22"/>
  </w:num>
  <w:num w:numId="19">
    <w:abstractNumId w:val="2"/>
  </w:num>
  <w:num w:numId="20">
    <w:abstractNumId w:val="12"/>
  </w:num>
  <w:num w:numId="21">
    <w:abstractNumId w:val="23"/>
  </w:num>
  <w:num w:numId="22">
    <w:abstractNumId w:val="3"/>
  </w:num>
  <w:num w:numId="23">
    <w:abstractNumId w:val="14"/>
  </w:num>
  <w:num w:numId="24">
    <w:abstractNumId w:val="8"/>
  </w:num>
  <w:num w:numId="25">
    <w:abstractNumId w:val="26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F0"/>
    <w:rsid w:val="00000843"/>
    <w:rsid w:val="00005724"/>
    <w:rsid w:val="0001513E"/>
    <w:rsid w:val="00020263"/>
    <w:rsid w:val="00023B51"/>
    <w:rsid w:val="00030AD6"/>
    <w:rsid w:val="00032D02"/>
    <w:rsid w:val="00033D2F"/>
    <w:rsid w:val="00033F87"/>
    <w:rsid w:val="00043D67"/>
    <w:rsid w:val="0004513E"/>
    <w:rsid w:val="00050D21"/>
    <w:rsid w:val="00054FF9"/>
    <w:rsid w:val="0006120D"/>
    <w:rsid w:val="00065130"/>
    <w:rsid w:val="00072777"/>
    <w:rsid w:val="00072D01"/>
    <w:rsid w:val="0007495E"/>
    <w:rsid w:val="00075D67"/>
    <w:rsid w:val="000802DD"/>
    <w:rsid w:val="00080FDE"/>
    <w:rsid w:val="00084D3A"/>
    <w:rsid w:val="00085648"/>
    <w:rsid w:val="000859C7"/>
    <w:rsid w:val="000861B6"/>
    <w:rsid w:val="0009212D"/>
    <w:rsid w:val="000A0914"/>
    <w:rsid w:val="000A097E"/>
    <w:rsid w:val="000A7509"/>
    <w:rsid w:val="000B001A"/>
    <w:rsid w:val="000B6FC2"/>
    <w:rsid w:val="000C1088"/>
    <w:rsid w:val="000C49B5"/>
    <w:rsid w:val="000C6FC7"/>
    <w:rsid w:val="000D2240"/>
    <w:rsid w:val="000D3FAF"/>
    <w:rsid w:val="000D4DB5"/>
    <w:rsid w:val="000E074F"/>
    <w:rsid w:val="000E5F4A"/>
    <w:rsid w:val="000F3040"/>
    <w:rsid w:val="000F4619"/>
    <w:rsid w:val="000F7A6D"/>
    <w:rsid w:val="001008FA"/>
    <w:rsid w:val="00101C46"/>
    <w:rsid w:val="00102267"/>
    <w:rsid w:val="00105648"/>
    <w:rsid w:val="00106D10"/>
    <w:rsid w:val="00111364"/>
    <w:rsid w:val="00115325"/>
    <w:rsid w:val="00121AD7"/>
    <w:rsid w:val="00125EA0"/>
    <w:rsid w:val="001331A6"/>
    <w:rsid w:val="001343E3"/>
    <w:rsid w:val="00135EE1"/>
    <w:rsid w:val="00146F7E"/>
    <w:rsid w:val="00151802"/>
    <w:rsid w:val="00154925"/>
    <w:rsid w:val="001562D8"/>
    <w:rsid w:val="001614CD"/>
    <w:rsid w:val="0016264E"/>
    <w:rsid w:val="00164ECD"/>
    <w:rsid w:val="001708CF"/>
    <w:rsid w:val="00173686"/>
    <w:rsid w:val="00174F10"/>
    <w:rsid w:val="0018114B"/>
    <w:rsid w:val="00185F45"/>
    <w:rsid w:val="00186E0C"/>
    <w:rsid w:val="001A0EE2"/>
    <w:rsid w:val="001A5F7A"/>
    <w:rsid w:val="001B54B5"/>
    <w:rsid w:val="001B6F91"/>
    <w:rsid w:val="001C3040"/>
    <w:rsid w:val="001C43BE"/>
    <w:rsid w:val="001C6208"/>
    <w:rsid w:val="001D0014"/>
    <w:rsid w:val="001D0BC3"/>
    <w:rsid w:val="001D0CDB"/>
    <w:rsid w:val="001D13CA"/>
    <w:rsid w:val="001D1921"/>
    <w:rsid w:val="001E0461"/>
    <w:rsid w:val="001E09BE"/>
    <w:rsid w:val="001E104F"/>
    <w:rsid w:val="001E14D2"/>
    <w:rsid w:val="001E1AFD"/>
    <w:rsid w:val="001E2F7A"/>
    <w:rsid w:val="001F0ED3"/>
    <w:rsid w:val="001F7F74"/>
    <w:rsid w:val="00201EEA"/>
    <w:rsid w:val="00212F6B"/>
    <w:rsid w:val="0021464B"/>
    <w:rsid w:val="00214FF7"/>
    <w:rsid w:val="0022170F"/>
    <w:rsid w:val="00221BB7"/>
    <w:rsid w:val="00222C3F"/>
    <w:rsid w:val="0022313C"/>
    <w:rsid w:val="00227937"/>
    <w:rsid w:val="002316A4"/>
    <w:rsid w:val="00231A93"/>
    <w:rsid w:val="002349C3"/>
    <w:rsid w:val="00235B46"/>
    <w:rsid w:val="00237FA8"/>
    <w:rsid w:val="00244C26"/>
    <w:rsid w:val="00251369"/>
    <w:rsid w:val="0026531C"/>
    <w:rsid w:val="00271758"/>
    <w:rsid w:val="00273E0A"/>
    <w:rsid w:val="00273E68"/>
    <w:rsid w:val="00275FC3"/>
    <w:rsid w:val="00281425"/>
    <w:rsid w:val="00281CCB"/>
    <w:rsid w:val="002832A4"/>
    <w:rsid w:val="00283C19"/>
    <w:rsid w:val="00284A40"/>
    <w:rsid w:val="00285C69"/>
    <w:rsid w:val="002913C1"/>
    <w:rsid w:val="00297CF0"/>
    <w:rsid w:val="002C1FA5"/>
    <w:rsid w:val="002C2B22"/>
    <w:rsid w:val="002C4730"/>
    <w:rsid w:val="002C5223"/>
    <w:rsid w:val="002D0639"/>
    <w:rsid w:val="002D460A"/>
    <w:rsid w:val="002E1B0D"/>
    <w:rsid w:val="002E4E80"/>
    <w:rsid w:val="002E55A5"/>
    <w:rsid w:val="002F4BB4"/>
    <w:rsid w:val="00300FD4"/>
    <w:rsid w:val="00311556"/>
    <w:rsid w:val="00314B90"/>
    <w:rsid w:val="003263C2"/>
    <w:rsid w:val="00326D1B"/>
    <w:rsid w:val="00332413"/>
    <w:rsid w:val="003346DE"/>
    <w:rsid w:val="00336D75"/>
    <w:rsid w:val="00340694"/>
    <w:rsid w:val="00342DA4"/>
    <w:rsid w:val="0034438F"/>
    <w:rsid w:val="003578B9"/>
    <w:rsid w:val="00362458"/>
    <w:rsid w:val="00364904"/>
    <w:rsid w:val="00367DC2"/>
    <w:rsid w:val="00372EFE"/>
    <w:rsid w:val="00382DD2"/>
    <w:rsid w:val="0038505F"/>
    <w:rsid w:val="0038654C"/>
    <w:rsid w:val="003924A8"/>
    <w:rsid w:val="003A2217"/>
    <w:rsid w:val="003A30A2"/>
    <w:rsid w:val="003A5658"/>
    <w:rsid w:val="003B1A0E"/>
    <w:rsid w:val="003B34ED"/>
    <w:rsid w:val="003C3529"/>
    <w:rsid w:val="003C673C"/>
    <w:rsid w:val="003C75C0"/>
    <w:rsid w:val="003C7EB6"/>
    <w:rsid w:val="003D0993"/>
    <w:rsid w:val="003D6235"/>
    <w:rsid w:val="003D75D8"/>
    <w:rsid w:val="003E4C04"/>
    <w:rsid w:val="003E65C1"/>
    <w:rsid w:val="003F00FC"/>
    <w:rsid w:val="003F071A"/>
    <w:rsid w:val="003F26A2"/>
    <w:rsid w:val="003F46FB"/>
    <w:rsid w:val="0040517B"/>
    <w:rsid w:val="004127A3"/>
    <w:rsid w:val="00413166"/>
    <w:rsid w:val="00414752"/>
    <w:rsid w:val="00415626"/>
    <w:rsid w:val="00417401"/>
    <w:rsid w:val="00420C28"/>
    <w:rsid w:val="004215CF"/>
    <w:rsid w:val="00423B0C"/>
    <w:rsid w:val="004274D1"/>
    <w:rsid w:val="0043151B"/>
    <w:rsid w:val="00432021"/>
    <w:rsid w:val="004334DD"/>
    <w:rsid w:val="0043635A"/>
    <w:rsid w:val="004365B1"/>
    <w:rsid w:val="00437823"/>
    <w:rsid w:val="0044532A"/>
    <w:rsid w:val="00445BA2"/>
    <w:rsid w:val="00445D4F"/>
    <w:rsid w:val="004466DA"/>
    <w:rsid w:val="0045283E"/>
    <w:rsid w:val="0045782F"/>
    <w:rsid w:val="00463289"/>
    <w:rsid w:val="00467278"/>
    <w:rsid w:val="00471E6C"/>
    <w:rsid w:val="00472BDC"/>
    <w:rsid w:val="00474ABB"/>
    <w:rsid w:val="00481BFC"/>
    <w:rsid w:val="0048569C"/>
    <w:rsid w:val="00493929"/>
    <w:rsid w:val="004943A8"/>
    <w:rsid w:val="004960BB"/>
    <w:rsid w:val="0049660E"/>
    <w:rsid w:val="004A1513"/>
    <w:rsid w:val="004D0B87"/>
    <w:rsid w:val="004D4242"/>
    <w:rsid w:val="004D5BD6"/>
    <w:rsid w:val="004E65D6"/>
    <w:rsid w:val="004E7142"/>
    <w:rsid w:val="004F01D9"/>
    <w:rsid w:val="004F0CC8"/>
    <w:rsid w:val="00502CD1"/>
    <w:rsid w:val="005070C3"/>
    <w:rsid w:val="00507BB6"/>
    <w:rsid w:val="00507EAF"/>
    <w:rsid w:val="00510D52"/>
    <w:rsid w:val="005124F0"/>
    <w:rsid w:val="005149E2"/>
    <w:rsid w:val="00524459"/>
    <w:rsid w:val="005271E0"/>
    <w:rsid w:val="005300A5"/>
    <w:rsid w:val="005302AF"/>
    <w:rsid w:val="0053153E"/>
    <w:rsid w:val="00540EF9"/>
    <w:rsid w:val="00541729"/>
    <w:rsid w:val="00542BB5"/>
    <w:rsid w:val="00545FB9"/>
    <w:rsid w:val="00561637"/>
    <w:rsid w:val="00562771"/>
    <w:rsid w:val="005646CB"/>
    <w:rsid w:val="005654F5"/>
    <w:rsid w:val="00565D3E"/>
    <w:rsid w:val="005704C4"/>
    <w:rsid w:val="005707A0"/>
    <w:rsid w:val="00571DFC"/>
    <w:rsid w:val="00573374"/>
    <w:rsid w:val="005771FE"/>
    <w:rsid w:val="0058094F"/>
    <w:rsid w:val="00581CB6"/>
    <w:rsid w:val="00585AFB"/>
    <w:rsid w:val="00592562"/>
    <w:rsid w:val="00595468"/>
    <w:rsid w:val="005A6B06"/>
    <w:rsid w:val="005B0C49"/>
    <w:rsid w:val="005B2DD9"/>
    <w:rsid w:val="005B610D"/>
    <w:rsid w:val="005B7D56"/>
    <w:rsid w:val="005C3CD3"/>
    <w:rsid w:val="005C5240"/>
    <w:rsid w:val="005D3698"/>
    <w:rsid w:val="005D3F90"/>
    <w:rsid w:val="005D4E77"/>
    <w:rsid w:val="005D6B36"/>
    <w:rsid w:val="005E1322"/>
    <w:rsid w:val="005E2AAE"/>
    <w:rsid w:val="005E5360"/>
    <w:rsid w:val="005E6C88"/>
    <w:rsid w:val="005E6FD8"/>
    <w:rsid w:val="005E7D86"/>
    <w:rsid w:val="005F1C95"/>
    <w:rsid w:val="005F2146"/>
    <w:rsid w:val="005F378A"/>
    <w:rsid w:val="00601691"/>
    <w:rsid w:val="00604E24"/>
    <w:rsid w:val="00606868"/>
    <w:rsid w:val="006070D6"/>
    <w:rsid w:val="00613A31"/>
    <w:rsid w:val="0061616F"/>
    <w:rsid w:val="006238B4"/>
    <w:rsid w:val="0062591D"/>
    <w:rsid w:val="006260FF"/>
    <w:rsid w:val="00632E4A"/>
    <w:rsid w:val="0063447A"/>
    <w:rsid w:val="006359A7"/>
    <w:rsid w:val="00635F76"/>
    <w:rsid w:val="00647298"/>
    <w:rsid w:val="006573CA"/>
    <w:rsid w:val="00662AB2"/>
    <w:rsid w:val="00665591"/>
    <w:rsid w:val="0066786C"/>
    <w:rsid w:val="006812D3"/>
    <w:rsid w:val="006A286F"/>
    <w:rsid w:val="006A2DBC"/>
    <w:rsid w:val="006A3A62"/>
    <w:rsid w:val="006A7AEA"/>
    <w:rsid w:val="006C3668"/>
    <w:rsid w:val="006D3FF9"/>
    <w:rsid w:val="006D5359"/>
    <w:rsid w:val="006D7995"/>
    <w:rsid w:val="006E1776"/>
    <w:rsid w:val="006E4CE5"/>
    <w:rsid w:val="007015AD"/>
    <w:rsid w:val="00705029"/>
    <w:rsid w:val="0070729B"/>
    <w:rsid w:val="00717AC1"/>
    <w:rsid w:val="007226C4"/>
    <w:rsid w:val="007255DF"/>
    <w:rsid w:val="00725804"/>
    <w:rsid w:val="00727A2D"/>
    <w:rsid w:val="007321F0"/>
    <w:rsid w:val="00733663"/>
    <w:rsid w:val="00733C02"/>
    <w:rsid w:val="0074137E"/>
    <w:rsid w:val="00747F53"/>
    <w:rsid w:val="00754BFC"/>
    <w:rsid w:val="00766FDD"/>
    <w:rsid w:val="00770510"/>
    <w:rsid w:val="0078491B"/>
    <w:rsid w:val="00786CB8"/>
    <w:rsid w:val="007952DF"/>
    <w:rsid w:val="0079688C"/>
    <w:rsid w:val="007A023E"/>
    <w:rsid w:val="007B0B07"/>
    <w:rsid w:val="007B3922"/>
    <w:rsid w:val="007B61FE"/>
    <w:rsid w:val="007C247D"/>
    <w:rsid w:val="007C4840"/>
    <w:rsid w:val="007D2804"/>
    <w:rsid w:val="007D364A"/>
    <w:rsid w:val="007D6939"/>
    <w:rsid w:val="007E0FEA"/>
    <w:rsid w:val="007F0290"/>
    <w:rsid w:val="007F7FAF"/>
    <w:rsid w:val="00800548"/>
    <w:rsid w:val="0080724C"/>
    <w:rsid w:val="008123DD"/>
    <w:rsid w:val="00820548"/>
    <w:rsid w:val="00822188"/>
    <w:rsid w:val="0083218A"/>
    <w:rsid w:val="00833026"/>
    <w:rsid w:val="008401AF"/>
    <w:rsid w:val="008405B5"/>
    <w:rsid w:val="0084313A"/>
    <w:rsid w:val="008556B4"/>
    <w:rsid w:val="00857D36"/>
    <w:rsid w:val="00862DC6"/>
    <w:rsid w:val="0087086B"/>
    <w:rsid w:val="008853FF"/>
    <w:rsid w:val="00885A08"/>
    <w:rsid w:val="00886015"/>
    <w:rsid w:val="008908D9"/>
    <w:rsid w:val="00891D1D"/>
    <w:rsid w:val="008A21C0"/>
    <w:rsid w:val="008A3B3B"/>
    <w:rsid w:val="008A4DD1"/>
    <w:rsid w:val="008A6806"/>
    <w:rsid w:val="008A6829"/>
    <w:rsid w:val="008A75BB"/>
    <w:rsid w:val="008B32A3"/>
    <w:rsid w:val="008B5771"/>
    <w:rsid w:val="008B7DD5"/>
    <w:rsid w:val="008C24F8"/>
    <w:rsid w:val="008C5893"/>
    <w:rsid w:val="008C7593"/>
    <w:rsid w:val="008E5657"/>
    <w:rsid w:val="008F65D0"/>
    <w:rsid w:val="008F7079"/>
    <w:rsid w:val="0090367D"/>
    <w:rsid w:val="00905B8A"/>
    <w:rsid w:val="00910B70"/>
    <w:rsid w:val="00910E14"/>
    <w:rsid w:val="00913684"/>
    <w:rsid w:val="00915916"/>
    <w:rsid w:val="00915F00"/>
    <w:rsid w:val="0091633F"/>
    <w:rsid w:val="0091795C"/>
    <w:rsid w:val="00922440"/>
    <w:rsid w:val="0092245E"/>
    <w:rsid w:val="00923A69"/>
    <w:rsid w:val="00924080"/>
    <w:rsid w:val="00927631"/>
    <w:rsid w:val="009366AD"/>
    <w:rsid w:val="0094759F"/>
    <w:rsid w:val="00950AF3"/>
    <w:rsid w:val="0096058E"/>
    <w:rsid w:val="009609AF"/>
    <w:rsid w:val="009626A5"/>
    <w:rsid w:val="00967508"/>
    <w:rsid w:val="00967C13"/>
    <w:rsid w:val="00970DEA"/>
    <w:rsid w:val="00971770"/>
    <w:rsid w:val="009720BE"/>
    <w:rsid w:val="00972AEB"/>
    <w:rsid w:val="009773B2"/>
    <w:rsid w:val="00981EBE"/>
    <w:rsid w:val="0098321C"/>
    <w:rsid w:val="0098360F"/>
    <w:rsid w:val="00987F30"/>
    <w:rsid w:val="009B2720"/>
    <w:rsid w:val="009B3B90"/>
    <w:rsid w:val="009B5912"/>
    <w:rsid w:val="009B5B77"/>
    <w:rsid w:val="009B64CE"/>
    <w:rsid w:val="009B7A53"/>
    <w:rsid w:val="009C53DC"/>
    <w:rsid w:val="009C64A5"/>
    <w:rsid w:val="009C6845"/>
    <w:rsid w:val="009C7E22"/>
    <w:rsid w:val="009D0298"/>
    <w:rsid w:val="009D1B03"/>
    <w:rsid w:val="009E04E6"/>
    <w:rsid w:val="009E1971"/>
    <w:rsid w:val="00A01A3A"/>
    <w:rsid w:val="00A01EF5"/>
    <w:rsid w:val="00A0347C"/>
    <w:rsid w:val="00A04203"/>
    <w:rsid w:val="00A062F7"/>
    <w:rsid w:val="00A1138D"/>
    <w:rsid w:val="00A17C25"/>
    <w:rsid w:val="00A24830"/>
    <w:rsid w:val="00A3426D"/>
    <w:rsid w:val="00A344DE"/>
    <w:rsid w:val="00A407A8"/>
    <w:rsid w:val="00A46911"/>
    <w:rsid w:val="00A51FD4"/>
    <w:rsid w:val="00A6035F"/>
    <w:rsid w:val="00A60C15"/>
    <w:rsid w:val="00A64AC0"/>
    <w:rsid w:val="00A659DD"/>
    <w:rsid w:val="00A7518E"/>
    <w:rsid w:val="00A805F7"/>
    <w:rsid w:val="00A84A65"/>
    <w:rsid w:val="00A8685F"/>
    <w:rsid w:val="00A90A23"/>
    <w:rsid w:val="00A917EE"/>
    <w:rsid w:val="00AA1300"/>
    <w:rsid w:val="00AA386E"/>
    <w:rsid w:val="00AA4ECE"/>
    <w:rsid w:val="00AA6E11"/>
    <w:rsid w:val="00AB3208"/>
    <w:rsid w:val="00AB4281"/>
    <w:rsid w:val="00AC0F4B"/>
    <w:rsid w:val="00AC3E99"/>
    <w:rsid w:val="00AD1560"/>
    <w:rsid w:val="00AD7CC2"/>
    <w:rsid w:val="00AE0FB6"/>
    <w:rsid w:val="00AE2916"/>
    <w:rsid w:val="00AE79FA"/>
    <w:rsid w:val="00AE7FB1"/>
    <w:rsid w:val="00AF2EE3"/>
    <w:rsid w:val="00AF51ED"/>
    <w:rsid w:val="00AF6FB4"/>
    <w:rsid w:val="00B036B9"/>
    <w:rsid w:val="00B03F4C"/>
    <w:rsid w:val="00B0580C"/>
    <w:rsid w:val="00B06F94"/>
    <w:rsid w:val="00B14AE0"/>
    <w:rsid w:val="00B163F5"/>
    <w:rsid w:val="00B20E77"/>
    <w:rsid w:val="00B21161"/>
    <w:rsid w:val="00B21548"/>
    <w:rsid w:val="00B2171F"/>
    <w:rsid w:val="00B21B21"/>
    <w:rsid w:val="00B22A38"/>
    <w:rsid w:val="00B265E7"/>
    <w:rsid w:val="00B3125F"/>
    <w:rsid w:val="00B40731"/>
    <w:rsid w:val="00B4624E"/>
    <w:rsid w:val="00B46C0A"/>
    <w:rsid w:val="00B47B2D"/>
    <w:rsid w:val="00B47FF9"/>
    <w:rsid w:val="00B5611A"/>
    <w:rsid w:val="00B56ED8"/>
    <w:rsid w:val="00B61FD5"/>
    <w:rsid w:val="00B64BDE"/>
    <w:rsid w:val="00B66634"/>
    <w:rsid w:val="00B67675"/>
    <w:rsid w:val="00B71582"/>
    <w:rsid w:val="00B726B0"/>
    <w:rsid w:val="00B7298E"/>
    <w:rsid w:val="00B75E51"/>
    <w:rsid w:val="00B83FD9"/>
    <w:rsid w:val="00B85B59"/>
    <w:rsid w:val="00B95616"/>
    <w:rsid w:val="00BA1E3C"/>
    <w:rsid w:val="00BA2729"/>
    <w:rsid w:val="00BA6866"/>
    <w:rsid w:val="00BC4B7E"/>
    <w:rsid w:val="00BC7BE5"/>
    <w:rsid w:val="00BD563C"/>
    <w:rsid w:val="00BE3DB2"/>
    <w:rsid w:val="00BF3B54"/>
    <w:rsid w:val="00BF4F85"/>
    <w:rsid w:val="00BF755F"/>
    <w:rsid w:val="00C01591"/>
    <w:rsid w:val="00C0185A"/>
    <w:rsid w:val="00C0348E"/>
    <w:rsid w:val="00C12C6F"/>
    <w:rsid w:val="00C13D64"/>
    <w:rsid w:val="00C17A7C"/>
    <w:rsid w:val="00C2316D"/>
    <w:rsid w:val="00C3777B"/>
    <w:rsid w:val="00C43E89"/>
    <w:rsid w:val="00C47EF7"/>
    <w:rsid w:val="00C526C8"/>
    <w:rsid w:val="00C52A50"/>
    <w:rsid w:val="00C53094"/>
    <w:rsid w:val="00C5509C"/>
    <w:rsid w:val="00C567AB"/>
    <w:rsid w:val="00C607BA"/>
    <w:rsid w:val="00C800D5"/>
    <w:rsid w:val="00C81568"/>
    <w:rsid w:val="00C82FB5"/>
    <w:rsid w:val="00C83C26"/>
    <w:rsid w:val="00C8676E"/>
    <w:rsid w:val="00C9027B"/>
    <w:rsid w:val="00C90EAC"/>
    <w:rsid w:val="00CA122D"/>
    <w:rsid w:val="00CA69AC"/>
    <w:rsid w:val="00CB3782"/>
    <w:rsid w:val="00CC459D"/>
    <w:rsid w:val="00CD006C"/>
    <w:rsid w:val="00CD02CA"/>
    <w:rsid w:val="00CD0D95"/>
    <w:rsid w:val="00CD2444"/>
    <w:rsid w:val="00CD46A0"/>
    <w:rsid w:val="00CE1B12"/>
    <w:rsid w:val="00CE2787"/>
    <w:rsid w:val="00CE2EBE"/>
    <w:rsid w:val="00CE7330"/>
    <w:rsid w:val="00CE7B81"/>
    <w:rsid w:val="00CF0753"/>
    <w:rsid w:val="00CF1C90"/>
    <w:rsid w:val="00CF5394"/>
    <w:rsid w:val="00CF58C8"/>
    <w:rsid w:val="00D00708"/>
    <w:rsid w:val="00D03DB7"/>
    <w:rsid w:val="00D03DF2"/>
    <w:rsid w:val="00D10EB0"/>
    <w:rsid w:val="00D12140"/>
    <w:rsid w:val="00D21B4A"/>
    <w:rsid w:val="00D2451B"/>
    <w:rsid w:val="00D24E74"/>
    <w:rsid w:val="00D259E8"/>
    <w:rsid w:val="00D332CB"/>
    <w:rsid w:val="00D36DCB"/>
    <w:rsid w:val="00D4098B"/>
    <w:rsid w:val="00D41E4F"/>
    <w:rsid w:val="00D42F29"/>
    <w:rsid w:val="00D4303C"/>
    <w:rsid w:val="00D47455"/>
    <w:rsid w:val="00D479D9"/>
    <w:rsid w:val="00D547C6"/>
    <w:rsid w:val="00D5667D"/>
    <w:rsid w:val="00D57D8B"/>
    <w:rsid w:val="00D63F57"/>
    <w:rsid w:val="00D64DE2"/>
    <w:rsid w:val="00D7228B"/>
    <w:rsid w:val="00D729AD"/>
    <w:rsid w:val="00D73863"/>
    <w:rsid w:val="00D75A30"/>
    <w:rsid w:val="00D77E74"/>
    <w:rsid w:val="00D80B56"/>
    <w:rsid w:val="00D831AB"/>
    <w:rsid w:val="00D83D3F"/>
    <w:rsid w:val="00D8479A"/>
    <w:rsid w:val="00D861AF"/>
    <w:rsid w:val="00D866E1"/>
    <w:rsid w:val="00D86ABF"/>
    <w:rsid w:val="00D90220"/>
    <w:rsid w:val="00D9673B"/>
    <w:rsid w:val="00DA15DE"/>
    <w:rsid w:val="00DA3DC8"/>
    <w:rsid w:val="00DA7170"/>
    <w:rsid w:val="00DB115A"/>
    <w:rsid w:val="00DB15B1"/>
    <w:rsid w:val="00DB2A1B"/>
    <w:rsid w:val="00DB3E4E"/>
    <w:rsid w:val="00DC2CB5"/>
    <w:rsid w:val="00DC49E5"/>
    <w:rsid w:val="00DC6A49"/>
    <w:rsid w:val="00DD04E8"/>
    <w:rsid w:val="00DD27B7"/>
    <w:rsid w:val="00DD4179"/>
    <w:rsid w:val="00DD45FF"/>
    <w:rsid w:val="00DD5691"/>
    <w:rsid w:val="00DD56FD"/>
    <w:rsid w:val="00DD6349"/>
    <w:rsid w:val="00DE04D7"/>
    <w:rsid w:val="00DE359F"/>
    <w:rsid w:val="00DF5597"/>
    <w:rsid w:val="00E00B13"/>
    <w:rsid w:val="00E054AD"/>
    <w:rsid w:val="00E13CC5"/>
    <w:rsid w:val="00E1444F"/>
    <w:rsid w:val="00E16313"/>
    <w:rsid w:val="00E20203"/>
    <w:rsid w:val="00E204E7"/>
    <w:rsid w:val="00E205AA"/>
    <w:rsid w:val="00E416DD"/>
    <w:rsid w:val="00E44936"/>
    <w:rsid w:val="00E46DBB"/>
    <w:rsid w:val="00E47492"/>
    <w:rsid w:val="00E47C61"/>
    <w:rsid w:val="00E5016C"/>
    <w:rsid w:val="00E556C1"/>
    <w:rsid w:val="00E6261F"/>
    <w:rsid w:val="00E70BDE"/>
    <w:rsid w:val="00E747B4"/>
    <w:rsid w:val="00E777C2"/>
    <w:rsid w:val="00E8767F"/>
    <w:rsid w:val="00E9596A"/>
    <w:rsid w:val="00E95BE8"/>
    <w:rsid w:val="00EA098F"/>
    <w:rsid w:val="00EA0E9C"/>
    <w:rsid w:val="00EA36F2"/>
    <w:rsid w:val="00EA5A02"/>
    <w:rsid w:val="00EA5AB5"/>
    <w:rsid w:val="00EA7D3F"/>
    <w:rsid w:val="00EB34C6"/>
    <w:rsid w:val="00EB417F"/>
    <w:rsid w:val="00EB6662"/>
    <w:rsid w:val="00EC0960"/>
    <w:rsid w:val="00EC2F46"/>
    <w:rsid w:val="00ED18E8"/>
    <w:rsid w:val="00ED1A89"/>
    <w:rsid w:val="00ED3C83"/>
    <w:rsid w:val="00ED4F29"/>
    <w:rsid w:val="00EE05E7"/>
    <w:rsid w:val="00EF1DD1"/>
    <w:rsid w:val="00EF3E9E"/>
    <w:rsid w:val="00F005C8"/>
    <w:rsid w:val="00F01142"/>
    <w:rsid w:val="00F01881"/>
    <w:rsid w:val="00F043B1"/>
    <w:rsid w:val="00F05685"/>
    <w:rsid w:val="00F07E74"/>
    <w:rsid w:val="00F13001"/>
    <w:rsid w:val="00F132FB"/>
    <w:rsid w:val="00F1633E"/>
    <w:rsid w:val="00F2060E"/>
    <w:rsid w:val="00F249E7"/>
    <w:rsid w:val="00F328E7"/>
    <w:rsid w:val="00F352CC"/>
    <w:rsid w:val="00F40A45"/>
    <w:rsid w:val="00F40D2A"/>
    <w:rsid w:val="00F42527"/>
    <w:rsid w:val="00F51E0F"/>
    <w:rsid w:val="00F54DEF"/>
    <w:rsid w:val="00F56A26"/>
    <w:rsid w:val="00F5729F"/>
    <w:rsid w:val="00F66B27"/>
    <w:rsid w:val="00F66D37"/>
    <w:rsid w:val="00F7158B"/>
    <w:rsid w:val="00F71B47"/>
    <w:rsid w:val="00F76190"/>
    <w:rsid w:val="00F800F1"/>
    <w:rsid w:val="00F9219B"/>
    <w:rsid w:val="00F973EE"/>
    <w:rsid w:val="00F9745F"/>
    <w:rsid w:val="00FA17CE"/>
    <w:rsid w:val="00FA21AC"/>
    <w:rsid w:val="00FA7163"/>
    <w:rsid w:val="00FB08EB"/>
    <w:rsid w:val="00FB3178"/>
    <w:rsid w:val="00FB532C"/>
    <w:rsid w:val="00FC2DF0"/>
    <w:rsid w:val="00FC4BF6"/>
    <w:rsid w:val="00FC6206"/>
    <w:rsid w:val="00FD4339"/>
    <w:rsid w:val="00FD6810"/>
    <w:rsid w:val="00FE30B9"/>
    <w:rsid w:val="00FE4681"/>
    <w:rsid w:val="00FE4AEC"/>
    <w:rsid w:val="00FE4B93"/>
    <w:rsid w:val="00FE7CF0"/>
    <w:rsid w:val="00FF0443"/>
    <w:rsid w:val="00FF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1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A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6328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3178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317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327e2a9-4609-4fb9-a3b5-407c53cf5e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0A8B7C9DF635B546978FCB008ABE6AF2" ma:contentTypeVersion="2" ma:contentTypeDescription="Crée un document." ma:contentTypeScope="" ma:versionID="6b396750f4e49cec293e22f1c2d33312">
  <xsd:schema xmlns:xsd="http://www.w3.org/2001/XMLSchema" xmlns:xs="http://www.w3.org/2001/XMLSchema" xmlns:p="http://schemas.microsoft.com/office/2006/metadata/properties" xmlns:ns2="2327e2a9-4609-4fb9-a3b5-407c53cf5ec8" targetNamespace="http://schemas.microsoft.com/office/2006/metadata/properties" ma:root="true" ma:fieldsID="fcbf61381d6cc34b2521f236c0a48d2e" ns2:_="">
    <xsd:import namespace="2327e2a9-4609-4fb9-a3b5-407c53cf5ec8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7e2a9-4609-4fb9-a3b5-407c53cf5ec8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21A8-ED05-4BA3-A5E1-CAB438E3B362}">
  <ds:schemaRefs>
    <ds:schemaRef ds:uri="http://schemas.microsoft.com/office/2006/metadata/properties"/>
    <ds:schemaRef ds:uri="http://schemas.microsoft.com/office/infopath/2007/PartnerControls"/>
    <ds:schemaRef ds:uri="2327e2a9-4609-4fb9-a3b5-407c53cf5ec8"/>
  </ds:schemaRefs>
</ds:datastoreItem>
</file>

<file path=customXml/itemProps2.xml><?xml version="1.0" encoding="utf-8"?>
<ds:datastoreItem xmlns:ds="http://schemas.openxmlformats.org/officeDocument/2006/customXml" ds:itemID="{827ADF28-2D91-4DDE-A7E4-9D5AB6CB8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7e2a9-4609-4fb9-a3b5-407c53cf5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AACAE-8252-43B2-8627-42A51AD918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792DB-9936-444E-AF69-BE55D4EF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1281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MIRIAM BENAC</cp:lastModifiedBy>
  <cp:revision>4</cp:revision>
  <cp:lastPrinted>2020-02-10T09:43:00Z</cp:lastPrinted>
  <dcterms:created xsi:type="dcterms:W3CDTF">2021-10-05T15:19:00Z</dcterms:created>
  <dcterms:modified xsi:type="dcterms:W3CDTF">2021-10-06T14:53:00Z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0x010100873AB55E0CC5DA459F57F5A42893F46A005A087D358B12CA4E82A8A8BA9B8A8CF200D3544DBFAD4F664AA25DF68E6D1F0A9E00689F2856DFEDCE40890FDCED81A7DFC9000A8B7C9DF635B546978FCB008ABE6AF2</vt:lpwstr>
  </property>
</Properties>
</file>