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41" w:rsidRDefault="00540941" w:rsidP="002A4814">
      <w:pPr>
        <w:spacing w:after="0"/>
      </w:pPr>
      <w:bookmarkStart w:id="0" w:name="_GoBack"/>
      <w:bookmarkEnd w:id="0"/>
    </w:p>
    <w:tbl>
      <w:tblPr>
        <w:tblpPr w:leftFromText="141" w:rightFromText="141" w:vertAnchor="text" w:horzAnchor="margin" w:tblpXSpec="center" w:tblpY="57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DD2C30"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DD2C30" w:rsidRPr="00DD2C30" w:rsidRDefault="00DD2C30" w:rsidP="00DD2C30">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DD2C30" w:rsidRPr="00B22B5F" w:rsidTr="00DD2C30">
        <w:trPr>
          <w:trHeight w:val="413"/>
        </w:trPr>
        <w:tc>
          <w:tcPr>
            <w:tcW w:w="5012" w:type="dxa"/>
            <w:tcBorders>
              <w:top w:val="nil"/>
              <w:left w:val="single" w:sz="8" w:space="0" w:color="000000"/>
              <w:bottom w:val="single" w:sz="8" w:space="0" w:color="000000"/>
              <w:right w:val="nil"/>
            </w:tcBorders>
            <w:shd w:val="clear" w:color="auto" w:fill="auto"/>
          </w:tcPr>
          <w:p w:rsidR="00DD2C30"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Évaluation ORALE</w:t>
            </w:r>
          </w:p>
          <w:p w:rsidR="00DD2C30" w:rsidRPr="00DD2C30" w:rsidRDefault="00DD2C30" w:rsidP="00DD2C30">
            <w:pPr>
              <w:pStyle w:val="Default"/>
              <w:rPr>
                <w:rFonts w:ascii="Arial" w:hAnsi="Arial" w:cs="Arial"/>
                <w:bCs/>
                <w:sz w:val="22"/>
                <w:szCs w:val="22"/>
              </w:rPr>
            </w:pPr>
          </w:p>
        </w:tc>
        <w:tc>
          <w:tcPr>
            <w:tcW w:w="4901" w:type="dxa"/>
            <w:tcBorders>
              <w:top w:val="nil"/>
              <w:left w:val="nil"/>
              <w:bottom w:val="single" w:sz="8" w:space="0" w:color="000000"/>
              <w:right w:val="single" w:sz="8" w:space="0" w:color="000000"/>
            </w:tcBorders>
            <w:shd w:val="clear" w:color="auto" w:fill="auto"/>
          </w:tcPr>
          <w:p w:rsidR="00DD2C30" w:rsidRPr="00DD2C30" w:rsidRDefault="00DD2C30"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rsidR="00DD2C30" w:rsidRPr="009664B0" w:rsidRDefault="00DD2C30"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rsidR="00DD2C30" w:rsidRPr="00DD2C30" w:rsidRDefault="00DD2C30" w:rsidP="00DD2C30">
            <w:pPr>
              <w:spacing w:after="0"/>
              <w:ind w:left="2660"/>
              <w:rPr>
                <w:rFonts w:ascii="Arial" w:hAnsi="Arial" w:cs="Arial"/>
                <w:b/>
                <w:bCs/>
              </w:rPr>
            </w:pPr>
          </w:p>
        </w:tc>
      </w:tr>
      <w:tr w:rsidR="00DD2C30"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DD2C30" w:rsidRPr="00DD2C30" w:rsidRDefault="00DD2C30"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jc w:val="center"/>
              <w:rPr>
                <w:rFonts w:ascii="Arial" w:hAnsi="Arial" w:cs="Arial"/>
                <w:b/>
                <w:bCs/>
              </w:rPr>
            </w:pPr>
          </w:p>
          <w:p w:rsidR="00DD2C30" w:rsidRPr="00DD2C30" w:rsidRDefault="00DD2C30"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Forme ponctuelle</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DD2C30"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d’enseignement privés hors contrat et des centres d’apprentis non habilités à pratiquer le contrôle en cours de formation.</w:t>
            </w:r>
          </w:p>
        </w:tc>
      </w:tr>
      <w:tr w:rsidR="00DD2C30"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p w:rsid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L’objet de l’évaluation est la démarche 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b/>
                <w:color w:val="000000"/>
                <w:sz w:val="22"/>
                <w:szCs w:val="22"/>
              </w:rPr>
            </w:pPr>
          </w:p>
        </w:tc>
      </w:tr>
      <w:tr w:rsidR="00DD2C30" w:rsidRPr="00B22B5F" w:rsidTr="00DD2C30">
        <w:trPr>
          <w:trHeight w:val="5082"/>
        </w:trPr>
        <w:tc>
          <w:tcPr>
            <w:tcW w:w="9913" w:type="dxa"/>
            <w:gridSpan w:val="2"/>
            <w:tcBorders>
              <w:top w:val="single" w:sz="8" w:space="0" w:color="000000"/>
              <w:left w:val="single" w:sz="8" w:space="0" w:color="000000"/>
              <w:right w:val="single" w:sz="4" w:space="0" w:color="auto"/>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Les candidats sont intégralement évalués lors de </w:t>
            </w:r>
            <w:r w:rsidRPr="00DD2C30">
              <w:rPr>
                <w:rFonts w:ascii="Arial" w:hAnsi="Arial" w:cs="Arial"/>
                <w:bCs/>
                <w:sz w:val="22"/>
                <w:szCs w:val="22"/>
                <w:u w:val="single"/>
              </w:rPr>
              <w:t>l’oral de présentation</w:t>
            </w:r>
            <w:r w:rsidRPr="00DD2C30">
              <w:rPr>
                <w:rFonts w:ascii="Arial" w:hAnsi="Arial" w:cs="Arial"/>
                <w:bCs/>
                <w:sz w:val="22"/>
                <w:szCs w:val="22"/>
              </w:rPr>
              <w:t xml:space="preserve"> du chef d’œuvre. </w:t>
            </w:r>
          </w:p>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Déroulé de l’évaluation orale : </w:t>
            </w:r>
            <w:r w:rsidRPr="00DD2C30">
              <w:rPr>
                <w:rFonts w:ascii="Arial" w:hAnsi="Arial" w:cs="Arial"/>
                <w:bCs/>
                <w:sz w:val="22"/>
                <w:szCs w:val="22"/>
              </w:rPr>
              <w:t>Elle consiste en une présentation orale de la réalisation du chef d’œuvre par le candidat suivie d’un entretien structuré par questions des examinateurs sur cette réalisation.</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Durée globale de </w:t>
            </w:r>
            <w:r w:rsidRPr="00DD2C30">
              <w:rPr>
                <w:rFonts w:ascii="Arial" w:hAnsi="Arial" w:cs="Arial"/>
                <w:bCs/>
                <w:sz w:val="22"/>
                <w:szCs w:val="22"/>
                <w:u w:val="single"/>
              </w:rPr>
              <w:t>10 minutes</w:t>
            </w:r>
            <w:r w:rsidRPr="00DD2C30">
              <w:rPr>
                <w:rFonts w:ascii="Arial" w:hAnsi="Arial" w:cs="Arial"/>
                <w:bCs/>
                <w:sz w:val="22"/>
                <w:szCs w:val="22"/>
              </w:rPr>
              <w:t xml:space="preserve"> avec une répartition indicative de 5 minutes de présentation et 5 minutes de questions.</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peut être exigée par la commission. Ce support ne doit pas nécessiter l’utilisation de technologie ou matériels particuliers sauf pour les candidats en situation de handicap.</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 Composée de deux professeurs obligatoirement issus d’un établissement public, d’un établissement privé sous contrat ou d’un centre de formation d’apprentis habilité à pratiquer le contrôle en cours de formation.</w:t>
            </w:r>
          </w:p>
          <w:p w:rsidR="00DD2C30" w:rsidRPr="00DD2C30" w:rsidRDefault="00DD2C30" w:rsidP="00DD2C30">
            <w:pPr>
              <w:pStyle w:val="NormalWeb"/>
              <w:spacing w:before="0" w:after="0"/>
              <w:rPr>
                <w:rFonts w:ascii="Arial" w:hAnsi="Arial" w:cs="Arial"/>
                <w:bCs/>
                <w:sz w:val="22"/>
                <w:szCs w:val="22"/>
              </w:rPr>
            </w:pPr>
          </w:p>
        </w:tc>
      </w:tr>
    </w:tbl>
    <w:p w:rsidR="00540941" w:rsidRDefault="00540941">
      <w:r>
        <w:br w:type="page"/>
      </w:r>
    </w:p>
    <w:p w:rsidR="006F599D" w:rsidRDefault="006F599D" w:rsidP="002A4814">
      <w:pPr>
        <w:spacing w:after="0"/>
      </w:pPr>
    </w:p>
    <w:tbl>
      <w:tblPr>
        <w:tblpPr w:leftFromText="141" w:rightFromText="141" w:vertAnchor="text" w:horzAnchor="margin" w:tblpXSpec="center" w:tblpY="410"/>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6F599D"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6F599D" w:rsidRPr="00DD2C30" w:rsidRDefault="006F599D" w:rsidP="00DD2C30">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6F599D" w:rsidRPr="00B22B5F" w:rsidTr="00DD2C30">
        <w:trPr>
          <w:trHeight w:val="413"/>
        </w:trPr>
        <w:tc>
          <w:tcPr>
            <w:tcW w:w="5012" w:type="dxa"/>
            <w:tcBorders>
              <w:top w:val="nil"/>
              <w:left w:val="single" w:sz="8" w:space="0" w:color="000000"/>
              <w:bottom w:val="single" w:sz="8" w:space="0" w:color="000000"/>
              <w:right w:val="nil"/>
            </w:tcBorders>
            <w:shd w:val="clear" w:color="auto" w:fill="auto"/>
          </w:tcPr>
          <w:p w:rsidR="006F599D"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w:t>
            </w:r>
            <w:r w:rsidR="006F599D" w:rsidRPr="00DD2C30">
              <w:rPr>
                <w:rFonts w:ascii="Arial" w:hAnsi="Arial" w:cs="Arial"/>
                <w:b/>
                <w:bCs/>
              </w:rPr>
              <w:t xml:space="preserve">valuation ORALE </w:t>
            </w:r>
          </w:p>
          <w:p w:rsidR="006F599D" w:rsidRPr="00DD2C30" w:rsidRDefault="006F599D" w:rsidP="00DD2C30">
            <w:pPr>
              <w:pStyle w:val="Default"/>
              <w:rPr>
                <w:rFonts w:ascii="Arial" w:hAnsi="Arial" w:cs="Arial"/>
                <w:bCs/>
                <w:color w:val="auto"/>
                <w:sz w:val="22"/>
                <w:szCs w:val="22"/>
              </w:rPr>
            </w:pPr>
          </w:p>
        </w:tc>
        <w:tc>
          <w:tcPr>
            <w:tcW w:w="4901" w:type="dxa"/>
            <w:tcBorders>
              <w:top w:val="nil"/>
              <w:left w:val="nil"/>
              <w:bottom w:val="single" w:sz="8" w:space="0" w:color="000000"/>
              <w:right w:val="single" w:sz="8" w:space="0" w:color="000000"/>
            </w:tcBorders>
            <w:shd w:val="clear" w:color="auto" w:fill="auto"/>
          </w:tcPr>
          <w:p w:rsidR="006F599D" w:rsidRPr="00DD2C30" w:rsidRDefault="006F599D"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rsidR="006F599D" w:rsidRPr="009664B0" w:rsidRDefault="006F599D"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rsidR="006F599D" w:rsidRPr="00DD2C30" w:rsidRDefault="006F599D" w:rsidP="00DD2C30">
            <w:pPr>
              <w:spacing w:after="0"/>
              <w:ind w:left="2660"/>
              <w:rPr>
                <w:rFonts w:ascii="Arial" w:hAnsi="Arial" w:cs="Arial"/>
                <w:b/>
                <w:bCs/>
              </w:rPr>
            </w:pPr>
          </w:p>
        </w:tc>
      </w:tr>
      <w:tr w:rsidR="006F599D"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B51BC1" w:rsidRDefault="00B51BC1" w:rsidP="00DD2C30">
            <w:pPr>
              <w:pStyle w:val="NormalWeb"/>
              <w:spacing w:before="0" w:beforeAutospacing="0" w:after="0" w:afterAutospacing="0"/>
              <w:jc w:val="center"/>
              <w:rPr>
                <w:rFonts w:ascii="Arial" w:hAnsi="Arial" w:cs="Arial"/>
                <w:b/>
                <w:bCs/>
              </w:rPr>
            </w:pPr>
          </w:p>
          <w:p w:rsidR="006F599D" w:rsidRPr="00DD2C30" w:rsidRDefault="004616B1"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rPr>
                <w:rFonts w:ascii="Arial" w:hAnsi="Arial" w:cs="Arial"/>
                <w:b/>
                <w:bCs/>
              </w:rPr>
            </w:pPr>
          </w:p>
          <w:p w:rsidR="004616B1" w:rsidRPr="00DD2C30" w:rsidRDefault="001919B2"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CA370F"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33533" w:rsidRPr="00DD2C30"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rsidR="00833533" w:rsidRPr="00DD2C30" w:rsidRDefault="00833533" w:rsidP="00DD2C30">
            <w:pPr>
              <w:pStyle w:val="NormalWeb"/>
              <w:spacing w:before="0" w:beforeAutospacing="0" w:after="0" w:afterAutospacing="0"/>
              <w:jc w:val="both"/>
              <w:outlineLvl w:val="0"/>
              <w:rPr>
                <w:rFonts w:ascii="Arial" w:hAnsi="Arial" w:cs="Arial"/>
                <w:sz w:val="22"/>
                <w:szCs w:val="22"/>
              </w:rPr>
            </w:pPr>
          </w:p>
          <w:p w:rsidR="008A5BA3"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L’objet de l’évaluation est la démarche </w:t>
            </w:r>
            <w:r w:rsidR="00211E60" w:rsidRPr="00DD2C30">
              <w:rPr>
                <w:rFonts w:ascii="Arial" w:hAnsi="Arial" w:cs="Arial"/>
                <w:sz w:val="22"/>
                <w:szCs w:val="22"/>
              </w:rPr>
              <w:t>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4" w:space="0" w:color="auto"/>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A5BA3" w:rsidRPr="00DD2C30" w:rsidRDefault="00211E60"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p w:rsidR="00F4407A" w:rsidRPr="00DD2C30" w:rsidRDefault="00F4407A" w:rsidP="00DD2C30">
            <w:pPr>
              <w:pStyle w:val="NormalWeb"/>
              <w:spacing w:before="0" w:beforeAutospacing="0" w:after="0" w:afterAutospacing="0"/>
              <w:rPr>
                <w:rFonts w:ascii="Arial" w:hAnsi="Arial" w:cs="Arial"/>
                <w:bCs/>
                <w:sz w:val="22"/>
                <w:szCs w:val="22"/>
              </w:rPr>
            </w:pPr>
          </w:p>
        </w:tc>
      </w:tr>
      <w:tr w:rsidR="00F4407A"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F4407A" w:rsidRPr="00DD2C30" w:rsidRDefault="0003512C"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rsidR="00BC0B74" w:rsidRPr="00DD2C30" w:rsidRDefault="00BC0B74" w:rsidP="00DD2C30">
            <w:pPr>
              <w:pStyle w:val="NormalWeb"/>
              <w:spacing w:before="0" w:beforeAutospacing="0" w:after="0" w:afterAutospacing="0"/>
              <w:rPr>
                <w:rFonts w:ascii="Arial" w:hAnsi="Arial" w:cs="Arial"/>
                <w:bCs/>
                <w:sz w:val="22"/>
                <w:szCs w:val="22"/>
              </w:rPr>
            </w:pPr>
          </w:p>
          <w:p w:rsidR="00FC3D56" w:rsidRPr="00DD2C30" w:rsidRDefault="00BC0B74"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rsidR="00FC3D56" w:rsidRPr="00DD2C30" w:rsidRDefault="00FC3D56" w:rsidP="00DD2C30">
            <w:pPr>
              <w:pStyle w:val="NormalWeb"/>
              <w:spacing w:before="0" w:beforeAutospacing="0" w:after="0" w:afterAutospacing="0"/>
              <w:rPr>
                <w:rFonts w:ascii="Arial" w:hAnsi="Arial" w:cs="Arial"/>
                <w:bCs/>
                <w:sz w:val="22"/>
                <w:szCs w:val="22"/>
              </w:rPr>
            </w:pPr>
          </w:p>
          <w:p w:rsidR="00BC0B74" w:rsidRPr="00DD2C30" w:rsidRDefault="00FC3D56"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w:t>
            </w:r>
            <w:r w:rsidR="00BC0B74" w:rsidRPr="00DD2C30">
              <w:rPr>
                <w:rFonts w:ascii="Arial" w:hAnsi="Arial" w:cs="Arial"/>
                <w:bCs/>
                <w:sz w:val="22"/>
                <w:szCs w:val="22"/>
              </w:rPr>
              <w:t xml:space="preserve">durée globale de </w:t>
            </w:r>
            <w:r w:rsidR="00BC0B74" w:rsidRPr="00DD2C30">
              <w:rPr>
                <w:rFonts w:ascii="Arial" w:hAnsi="Arial" w:cs="Arial"/>
                <w:bCs/>
                <w:sz w:val="22"/>
                <w:szCs w:val="22"/>
                <w:u w:val="single"/>
              </w:rPr>
              <w:t>10 minutes</w:t>
            </w:r>
            <w:r w:rsidRPr="00DD2C30">
              <w:rPr>
                <w:rFonts w:ascii="Arial" w:hAnsi="Arial" w:cs="Arial"/>
                <w:bCs/>
                <w:sz w:val="22"/>
                <w:szCs w:val="22"/>
              </w:rPr>
              <w:t xml:space="preserve"> </w:t>
            </w:r>
            <w:r w:rsidR="00BC0B74" w:rsidRPr="00DD2C30">
              <w:rPr>
                <w:rFonts w:ascii="Arial" w:hAnsi="Arial" w:cs="Arial"/>
                <w:bCs/>
                <w:sz w:val="22"/>
                <w:szCs w:val="22"/>
              </w:rPr>
              <w:t xml:space="preserve">avec une répartition indicative de 5 minutes de </w:t>
            </w:r>
            <w:r w:rsidR="001267B0" w:rsidRPr="00DD2C30">
              <w:rPr>
                <w:rFonts w:ascii="Arial" w:hAnsi="Arial" w:cs="Arial"/>
                <w:bCs/>
                <w:sz w:val="22"/>
                <w:szCs w:val="22"/>
              </w:rPr>
              <w:t>présentation et</w:t>
            </w:r>
            <w:r w:rsidR="00BC0B74" w:rsidRPr="00DD2C30">
              <w:rPr>
                <w:rFonts w:ascii="Arial" w:hAnsi="Arial" w:cs="Arial"/>
                <w:bCs/>
                <w:sz w:val="22"/>
                <w:szCs w:val="22"/>
              </w:rPr>
              <w:t xml:space="preserve"> 5 minutes de questions</w:t>
            </w:r>
            <w:r w:rsidR="001A45CA" w:rsidRPr="00DD2C30">
              <w:rPr>
                <w:rFonts w:ascii="Arial" w:hAnsi="Arial" w:cs="Arial"/>
                <w:bCs/>
                <w:sz w:val="22"/>
                <w:szCs w:val="22"/>
              </w:rPr>
              <w:t>.</w:t>
            </w:r>
          </w:p>
          <w:p w:rsidR="001A45CA" w:rsidRPr="00DD2C30" w:rsidRDefault="001A45CA" w:rsidP="00DD2C30">
            <w:pPr>
              <w:pStyle w:val="NormalWeb"/>
              <w:spacing w:before="0" w:beforeAutospacing="0" w:after="0" w:afterAutospacing="0"/>
              <w:rPr>
                <w:rFonts w:ascii="Arial" w:hAnsi="Arial" w:cs="Arial"/>
                <w:bCs/>
                <w:sz w:val="22"/>
                <w:szCs w:val="22"/>
              </w:rPr>
            </w:pPr>
          </w:p>
          <w:p w:rsidR="00804134" w:rsidRPr="00DD2C30" w:rsidRDefault="008D276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w:t>
            </w:r>
            <w:r w:rsidR="00804134" w:rsidRPr="00DD2C30">
              <w:rPr>
                <w:rFonts w:ascii="Arial" w:hAnsi="Arial" w:cs="Arial"/>
                <w:bCs/>
                <w:sz w:val="22"/>
                <w:szCs w:val="22"/>
              </w:rPr>
              <w:t>t être exigée par la commission.  Ce support ne doit pas nécessiter l’utilisation de technologie ou matériels particuliers sauf pour les candidats en situation de handicap.</w:t>
            </w:r>
          </w:p>
          <w:p w:rsidR="00FC3D56" w:rsidRPr="00DD2C30" w:rsidRDefault="00FC3D56" w:rsidP="00DD2C30">
            <w:pPr>
              <w:pStyle w:val="NormalWeb"/>
              <w:spacing w:before="0" w:beforeAutospacing="0" w:after="0" w:afterAutospacing="0"/>
              <w:rPr>
                <w:rFonts w:ascii="Arial" w:hAnsi="Arial" w:cs="Arial"/>
                <w:bCs/>
                <w:sz w:val="22"/>
                <w:szCs w:val="22"/>
              </w:rPr>
            </w:pPr>
          </w:p>
          <w:p w:rsidR="00D65D38" w:rsidRPr="00DD2C30" w:rsidRDefault="00B22F57"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1A45CA" w:rsidRPr="00DD2C30" w:rsidRDefault="001A45CA" w:rsidP="00DD2C30">
            <w:pPr>
              <w:pStyle w:val="NormalWeb"/>
              <w:spacing w:before="0" w:beforeAutospacing="0" w:after="0" w:afterAutospacing="0"/>
              <w:rPr>
                <w:rFonts w:ascii="Arial" w:hAnsi="Arial" w:cs="Arial"/>
                <w:bCs/>
                <w:sz w:val="22"/>
                <w:szCs w:val="22"/>
              </w:rPr>
            </w:pPr>
          </w:p>
          <w:p w:rsidR="00BC0B74" w:rsidRPr="00DD2C30" w:rsidRDefault="0073297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p w:rsidR="00F4407A" w:rsidRPr="00DD2C30" w:rsidRDefault="00F4407A" w:rsidP="00DD2C30">
            <w:pPr>
              <w:pStyle w:val="NormalWeb"/>
              <w:spacing w:before="0" w:beforeAutospacing="0" w:after="0" w:afterAutospacing="0"/>
              <w:ind w:left="360"/>
              <w:rPr>
                <w:rFonts w:ascii="Arial" w:hAnsi="Arial" w:cs="Arial"/>
                <w:bCs/>
                <w:sz w:val="22"/>
                <w:szCs w:val="22"/>
              </w:rPr>
            </w:pPr>
          </w:p>
        </w:tc>
      </w:tr>
    </w:tbl>
    <w:p w:rsidR="006F599D" w:rsidRDefault="006F599D">
      <w:r>
        <w:br w:type="page"/>
      </w:r>
    </w:p>
    <w:p w:rsidR="00C6785E" w:rsidRDefault="00C6785E" w:rsidP="002A4814">
      <w:pPr>
        <w:spacing w:after="0"/>
      </w:pPr>
    </w:p>
    <w:p w:rsidR="00186081" w:rsidRDefault="00186081" w:rsidP="002A4814">
      <w:pPr>
        <w:spacing w:after="0"/>
      </w:pPr>
    </w:p>
    <w:p w:rsidR="00186081" w:rsidRDefault="00186081" w:rsidP="002A4814">
      <w:pPr>
        <w:spacing w:after="0"/>
      </w:pPr>
    </w:p>
    <w:tbl>
      <w:tblPr>
        <w:tblpPr w:leftFromText="141" w:rightFromText="141" w:vertAnchor="text" w:horzAnchor="margin" w:tblpX="-577" w:tblpY="-40"/>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103"/>
      </w:tblGrid>
      <w:tr w:rsidR="00C6785E" w:rsidRPr="001A2F00" w:rsidTr="00B51BC1">
        <w:trPr>
          <w:trHeight w:val="547"/>
        </w:trPr>
        <w:tc>
          <w:tcPr>
            <w:tcW w:w="10196" w:type="dxa"/>
            <w:gridSpan w:val="3"/>
            <w:tcBorders>
              <w:top w:val="single" w:sz="8" w:space="0" w:color="000000"/>
              <w:left w:val="single" w:sz="8" w:space="0" w:color="000000"/>
              <w:bottom w:val="nil"/>
              <w:right w:val="single" w:sz="8" w:space="0" w:color="000000"/>
            </w:tcBorders>
            <w:shd w:val="clear" w:color="auto" w:fill="auto"/>
          </w:tcPr>
          <w:p w:rsidR="00C6785E" w:rsidRPr="001A2F00" w:rsidRDefault="006F599D" w:rsidP="00915482">
            <w:pPr>
              <w:pStyle w:val="Sansinterligne"/>
              <w:jc w:val="center"/>
              <w:rPr>
                <w:rFonts w:ascii="Arial" w:hAnsi="Arial" w:cs="Arial"/>
                <w:b/>
                <w:sz w:val="28"/>
                <w:szCs w:val="28"/>
              </w:rPr>
            </w:pPr>
            <w:r w:rsidRPr="001A2F00">
              <w:rPr>
                <w:rFonts w:ascii="Arial" w:hAnsi="Arial" w:cs="Arial"/>
                <w:b/>
                <w:sz w:val="28"/>
                <w:szCs w:val="28"/>
              </w:rPr>
              <w:t>Réalisation du chef d’œuvre – Certificat d’aptitude professionnelle</w:t>
            </w:r>
            <w:r w:rsidR="00B51BC1">
              <w:rPr>
                <w:rFonts w:ascii="Arial" w:hAnsi="Arial" w:cs="Arial"/>
                <w:b/>
                <w:sz w:val="28"/>
                <w:szCs w:val="28"/>
              </w:rPr>
              <w:t xml:space="preserve"> </w:t>
            </w:r>
          </w:p>
        </w:tc>
      </w:tr>
      <w:tr w:rsidR="00DB2C90" w:rsidRPr="001A2F00" w:rsidTr="00B51BC1">
        <w:trPr>
          <w:trHeight w:val="413"/>
        </w:trPr>
        <w:tc>
          <w:tcPr>
            <w:tcW w:w="10196" w:type="dxa"/>
            <w:gridSpan w:val="3"/>
            <w:tcBorders>
              <w:top w:val="nil"/>
              <w:left w:val="single" w:sz="8" w:space="0" w:color="000000"/>
              <w:bottom w:val="single" w:sz="8" w:space="0" w:color="000000"/>
              <w:right w:val="single" w:sz="8" w:space="0" w:color="000000"/>
            </w:tcBorders>
            <w:shd w:val="clear" w:color="auto" w:fill="auto"/>
          </w:tcPr>
          <w:p w:rsidR="00DB2C90" w:rsidRDefault="00AF6A96" w:rsidP="00AF6A96">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0437BA">
              <w:rPr>
                <w:rFonts w:ascii="Arial" w:hAnsi="Arial" w:cs="Arial"/>
                <w:b/>
                <w:bCs/>
                <w:color w:val="auto"/>
                <w:sz w:val="22"/>
                <w:szCs w:val="22"/>
              </w:rPr>
              <w:t>SESSION 202_</w:t>
            </w:r>
          </w:p>
          <w:p w:rsidR="00437267" w:rsidRDefault="00437267" w:rsidP="00AF6A96">
            <w:pPr>
              <w:pStyle w:val="Default"/>
              <w:jc w:val="center"/>
              <w:rPr>
                <w:rFonts w:ascii="Arial" w:hAnsi="Arial" w:cs="Arial"/>
                <w:b/>
                <w:bCs/>
                <w:color w:val="auto"/>
                <w:sz w:val="22"/>
                <w:szCs w:val="22"/>
              </w:rPr>
            </w:pPr>
          </w:p>
          <w:p w:rsidR="00437267" w:rsidRPr="00437267" w:rsidRDefault="00437267" w:rsidP="00437267">
            <w:pPr>
              <w:pStyle w:val="Default"/>
              <w:rPr>
                <w:rFonts w:ascii="Arial" w:hAnsi="Arial" w:cs="Arial"/>
                <w:bCs/>
                <w:color w:val="auto"/>
                <w:sz w:val="20"/>
                <w:szCs w:val="20"/>
              </w:rPr>
            </w:pPr>
            <w:r w:rsidRPr="00437267">
              <w:rPr>
                <w:rFonts w:ascii="Arial" w:hAnsi="Arial" w:cs="Arial"/>
                <w:bCs/>
                <w:color w:val="auto"/>
                <w:sz w:val="20"/>
                <w:szCs w:val="20"/>
              </w:rPr>
              <w:t>Arrêté du 28 n</w:t>
            </w:r>
            <w:r w:rsidR="002136C2">
              <w:rPr>
                <w:rFonts w:ascii="Arial" w:hAnsi="Arial" w:cs="Arial"/>
                <w:bCs/>
                <w:color w:val="auto"/>
                <w:sz w:val="20"/>
                <w:szCs w:val="20"/>
              </w:rPr>
              <w:t>ovembre 2019</w:t>
            </w:r>
          </w:p>
          <w:p w:rsidR="00AF6A96" w:rsidRPr="001A2F00" w:rsidRDefault="00AF6A96" w:rsidP="00AF6A96">
            <w:pPr>
              <w:pStyle w:val="Default"/>
              <w:jc w:val="center"/>
              <w:rPr>
                <w:rFonts w:ascii="Arial" w:hAnsi="Arial" w:cs="Arial"/>
                <w:b/>
                <w:bCs/>
                <w:sz w:val="22"/>
                <w:szCs w:val="22"/>
              </w:rPr>
            </w:pPr>
          </w:p>
        </w:tc>
      </w:tr>
      <w:tr w:rsidR="00471FD1" w:rsidRPr="001A2F00" w:rsidTr="00B51BC1">
        <w:trPr>
          <w:trHeight w:val="587"/>
        </w:trPr>
        <w:tc>
          <w:tcPr>
            <w:tcW w:w="10196"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A2F00" w:rsidRDefault="001A2F00" w:rsidP="00471FD1">
            <w:pPr>
              <w:pStyle w:val="NormalWeb"/>
              <w:spacing w:before="0" w:beforeAutospacing="0" w:after="0" w:afterAutospacing="0"/>
              <w:jc w:val="center"/>
              <w:outlineLvl w:val="0"/>
              <w:rPr>
                <w:rFonts w:ascii="Arial" w:hAnsi="Arial" w:cs="Arial"/>
                <w:b/>
                <w:bCs/>
                <w:sz w:val="22"/>
                <w:szCs w:val="22"/>
              </w:rPr>
            </w:pPr>
          </w:p>
          <w:p w:rsidR="00471FD1" w:rsidRPr="001A2F00" w:rsidRDefault="00471FD1" w:rsidP="00471FD1">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rsidTr="00B51BC1">
        <w:trPr>
          <w:trHeight w:val="1721"/>
        </w:trPr>
        <w:tc>
          <w:tcPr>
            <w:tcW w:w="5093" w:type="dxa"/>
            <w:gridSpan w:val="2"/>
            <w:tcBorders>
              <w:top w:val="single" w:sz="8" w:space="0" w:color="000000"/>
              <w:left w:val="single" w:sz="8" w:space="0" w:color="000000"/>
              <w:right w:val="single" w:sz="8" w:space="0" w:color="000000"/>
            </w:tcBorders>
          </w:tcPr>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rsidR="00471FD1" w:rsidRPr="001A2F00" w:rsidRDefault="00471FD1" w:rsidP="00FD2540">
            <w:pPr>
              <w:pStyle w:val="NormalWeb"/>
              <w:spacing w:before="0" w:beforeAutospacing="0" w:after="0" w:afterAutospacing="0"/>
              <w:rPr>
                <w:rFonts w:ascii="Arial" w:hAnsi="Arial" w:cs="Arial"/>
                <w:b/>
                <w:bCs/>
                <w:sz w:val="22"/>
                <w:szCs w:val="22"/>
              </w:rPr>
            </w:pPr>
          </w:p>
        </w:tc>
        <w:tc>
          <w:tcPr>
            <w:tcW w:w="5103" w:type="dxa"/>
            <w:tcBorders>
              <w:top w:val="single" w:sz="8" w:space="0" w:color="000000"/>
              <w:left w:val="single" w:sz="8" w:space="0" w:color="000000"/>
              <w:right w:val="single" w:sz="8" w:space="0" w:color="000000"/>
            </w:tcBorders>
          </w:tcPr>
          <w:p w:rsidR="00471FD1" w:rsidRPr="001A2F00" w:rsidRDefault="00471FD1" w:rsidP="00471FD1">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rsidR="00471FD1" w:rsidRPr="001A2F00" w:rsidRDefault="00471FD1" w:rsidP="00471FD1">
            <w:pPr>
              <w:pStyle w:val="NormalWeb"/>
              <w:spacing w:before="0" w:beforeAutospacing="0" w:after="0" w:afterAutospacing="0"/>
              <w:rPr>
                <w:rFonts w:ascii="Arial" w:hAnsi="Arial" w:cs="Arial"/>
                <w:bCs/>
                <w:sz w:val="22"/>
                <w:szCs w:val="22"/>
              </w:rPr>
            </w:pPr>
          </w:p>
          <w:p w:rsidR="00471FD1" w:rsidRPr="001A2F00" w:rsidRDefault="00471FD1" w:rsidP="00471FD1">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rsidTr="00B51BC1">
        <w:trPr>
          <w:trHeight w:val="469"/>
        </w:trPr>
        <w:tc>
          <w:tcPr>
            <w:tcW w:w="10196"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rsidR="00C6785E" w:rsidRPr="001A2F00" w:rsidRDefault="001A6F34" w:rsidP="001A6F34">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rsidTr="00B51BC1">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971E3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rsidTr="00B51BC1">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r>
      <w:tr w:rsidR="0086667B" w:rsidRPr="001A2F00" w:rsidTr="00B51BC1">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r>
      <w:tr w:rsidR="0086667B" w:rsidRPr="001A2F00" w:rsidTr="00B51BC1">
        <w:trPr>
          <w:trHeight w:val="1786"/>
        </w:trPr>
        <w:tc>
          <w:tcPr>
            <w:tcW w:w="10196" w:type="dxa"/>
            <w:gridSpan w:val="3"/>
            <w:tcBorders>
              <w:top w:val="single" w:sz="4" w:space="0" w:color="auto"/>
              <w:left w:val="single" w:sz="8" w:space="0" w:color="000000"/>
              <w:bottom w:val="single" w:sz="8" w:space="0" w:color="000000"/>
              <w:right w:val="single" w:sz="8" w:space="0" w:color="000000"/>
            </w:tcBorders>
            <w:shd w:val="clear" w:color="auto" w:fill="FFFFFF"/>
          </w:tcPr>
          <w:p w:rsidR="0086667B" w:rsidRPr="001A2F00" w:rsidRDefault="0086667B" w:rsidP="0086667B">
            <w:pPr>
              <w:pStyle w:val="NormalWeb"/>
              <w:spacing w:before="0" w:beforeAutospacing="0" w:after="0" w:afterAutospacing="0"/>
              <w:ind w:left="45"/>
              <w:rPr>
                <w:rFonts w:ascii="Arial" w:hAnsi="Arial" w:cs="Arial"/>
                <w:bCs/>
                <w:color w:val="000000" w:themeColor="text1"/>
                <w:sz w:val="22"/>
                <w:szCs w:val="22"/>
              </w:rPr>
            </w:pPr>
          </w:p>
          <w:p w:rsidR="00186081" w:rsidRPr="001A2F00" w:rsidRDefault="00971E3A" w:rsidP="00186081">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rsidR="00A536F1" w:rsidRPr="001A2F00" w:rsidRDefault="00A536F1" w:rsidP="00186081">
            <w:pPr>
              <w:pStyle w:val="NormalWeb"/>
              <w:spacing w:before="0" w:beforeAutospacing="0" w:after="0" w:afterAutospacing="0"/>
              <w:rPr>
                <w:rFonts w:ascii="Arial" w:hAnsi="Arial" w:cs="Arial"/>
                <w:bCs/>
                <w:color w:val="000000" w:themeColor="text1"/>
                <w:sz w:val="22"/>
                <w:szCs w:val="22"/>
              </w:rPr>
            </w:pPr>
          </w:p>
          <w:p w:rsidR="008F1687" w:rsidRPr="001A2F00" w:rsidRDefault="008F1687" w:rsidP="00186081">
            <w:pPr>
              <w:pStyle w:val="NormalWeb"/>
              <w:spacing w:before="0" w:beforeAutospacing="0" w:after="0" w:afterAutospacing="0"/>
              <w:rPr>
                <w:rFonts w:ascii="Arial" w:hAnsi="Arial" w:cs="Arial"/>
                <w:bCs/>
                <w:color w:val="000000" w:themeColor="text1"/>
                <w:sz w:val="22"/>
                <w:szCs w:val="22"/>
              </w:rPr>
            </w:pP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rsidR="008F1687" w:rsidRPr="001A2F00" w:rsidRDefault="008F1687" w:rsidP="00A536F1">
            <w:pPr>
              <w:pStyle w:val="NormalWeb"/>
              <w:spacing w:after="0"/>
              <w:rPr>
                <w:rFonts w:ascii="Arial" w:hAnsi="Arial" w:cs="Arial"/>
                <w:bCs/>
                <w:color w:val="000000" w:themeColor="text1"/>
                <w:sz w:val="22"/>
                <w:szCs w:val="22"/>
              </w:rPr>
            </w:pPr>
          </w:p>
        </w:tc>
      </w:tr>
    </w:tbl>
    <w:p w:rsidR="0086667B" w:rsidRPr="001A2F00" w:rsidRDefault="0086667B" w:rsidP="002A4814">
      <w:pPr>
        <w:spacing w:after="0"/>
        <w:rPr>
          <w:rFonts w:ascii="Arial" w:hAnsi="Arial" w:cs="Arial"/>
        </w:rPr>
      </w:pPr>
    </w:p>
    <w:p w:rsidR="0086667B" w:rsidRPr="001A2F00" w:rsidRDefault="0086667B" w:rsidP="002A4814">
      <w:pPr>
        <w:spacing w:after="0"/>
        <w:rPr>
          <w:rFonts w:ascii="Arial" w:hAnsi="Arial" w:cs="Arial"/>
        </w:rPr>
      </w:pPr>
    </w:p>
    <w:tbl>
      <w:tblPr>
        <w:tblStyle w:val="Grilledutableau"/>
        <w:tblW w:w="10206" w:type="dxa"/>
        <w:tblInd w:w="-572" w:type="dxa"/>
        <w:tblLook w:val="04A0" w:firstRow="1" w:lastRow="0" w:firstColumn="1" w:lastColumn="0" w:noHBand="0" w:noVBand="1"/>
      </w:tblPr>
      <w:tblGrid>
        <w:gridCol w:w="1843"/>
        <w:gridCol w:w="1701"/>
        <w:gridCol w:w="6662"/>
      </w:tblGrid>
      <w:tr w:rsidR="00DC6977" w:rsidRPr="001A2F00" w:rsidTr="00B51BC1">
        <w:trPr>
          <w:trHeight w:val="677"/>
        </w:trPr>
        <w:tc>
          <w:tcPr>
            <w:tcW w:w="1843" w:type="dxa"/>
            <w:tcBorders>
              <w:left w:val="single" w:sz="4" w:space="0" w:color="auto"/>
            </w:tcBorders>
            <w:vAlign w:val="center"/>
          </w:tcPr>
          <w:p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662" w:type="dxa"/>
          </w:tcPr>
          <w:p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w:t>
            </w:r>
            <w:proofErr w:type="gramStart"/>
            <w:r w:rsidRPr="001A2F00">
              <w:rPr>
                <w:rFonts w:ascii="Arial" w:hAnsi="Arial" w:cs="Arial"/>
                <w:sz w:val="22"/>
                <w:szCs w:val="22"/>
              </w:rPr>
              <w:t>à</w:t>
            </w:r>
            <w:proofErr w:type="gramEnd"/>
            <w:r w:rsidRPr="001A2F00">
              <w:rPr>
                <w:rFonts w:ascii="Arial" w:hAnsi="Arial" w:cs="Arial"/>
                <w:sz w:val="22"/>
                <w:szCs w:val="22"/>
              </w:rPr>
              <w:t xml:space="preserve"> renseigner obligatoirement pour toute note inférieure à 10)</w:t>
            </w:r>
          </w:p>
          <w:p w:rsidR="00DC6977" w:rsidRPr="001A2F00" w:rsidRDefault="00DC6977" w:rsidP="005E4C33">
            <w:pPr>
              <w:pStyle w:val="NormalWeb"/>
              <w:ind w:left="468"/>
              <w:rPr>
                <w:rFonts w:ascii="Arial" w:hAnsi="Arial" w:cs="Arial"/>
                <w:b/>
                <w:sz w:val="22"/>
                <w:szCs w:val="22"/>
              </w:rPr>
            </w:pPr>
          </w:p>
          <w:p w:rsidR="00DC6977" w:rsidRDefault="00DC6977"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Pr="001A2F00" w:rsidRDefault="001A2F00" w:rsidP="005E4C33">
            <w:pPr>
              <w:pStyle w:val="NormalWeb"/>
              <w:ind w:left="468"/>
              <w:rPr>
                <w:rFonts w:ascii="Arial" w:hAnsi="Arial" w:cs="Arial"/>
                <w:b/>
                <w:sz w:val="22"/>
                <w:szCs w:val="22"/>
              </w:rPr>
            </w:pPr>
          </w:p>
          <w:p w:rsidR="00DC6977" w:rsidRPr="001A2F00" w:rsidRDefault="00DC6977" w:rsidP="005E4C33">
            <w:pPr>
              <w:pStyle w:val="NormalWeb"/>
              <w:ind w:left="468"/>
              <w:rPr>
                <w:rFonts w:ascii="Arial" w:hAnsi="Arial" w:cs="Arial"/>
                <w:b/>
                <w:sz w:val="22"/>
                <w:szCs w:val="22"/>
              </w:rPr>
            </w:pPr>
          </w:p>
        </w:tc>
      </w:tr>
    </w:tbl>
    <w:p w:rsidR="0086667B" w:rsidRDefault="0086667B" w:rsidP="002A4814">
      <w:pPr>
        <w:spacing w:after="0"/>
        <w:rPr>
          <w:rFonts w:ascii="Arial" w:hAnsi="Arial" w:cs="Arial"/>
          <w:sz w:val="20"/>
          <w:szCs w:val="20"/>
        </w:rPr>
      </w:pPr>
    </w:p>
    <w:p w:rsidR="0086667B" w:rsidRDefault="0086667B" w:rsidP="002A4814">
      <w:pPr>
        <w:spacing w:after="0"/>
        <w:rPr>
          <w:rFonts w:ascii="Arial" w:hAnsi="Arial" w:cs="Arial"/>
          <w:sz w:val="20"/>
          <w:szCs w:val="20"/>
        </w:rPr>
        <w:sectPr w:rsidR="0086667B" w:rsidSect="00292451">
          <w:pgSz w:w="11906" w:h="16838"/>
          <w:pgMar w:top="426" w:right="1417" w:bottom="851" w:left="1417" w:header="708" w:footer="708" w:gutter="0"/>
          <w:cols w:space="708"/>
          <w:docGrid w:linePitch="360"/>
        </w:sectPr>
      </w:pPr>
    </w:p>
    <w:p w:rsidR="0086667B" w:rsidRPr="00F6394C" w:rsidRDefault="0086667B" w:rsidP="002A4814">
      <w:pPr>
        <w:spacing w:after="0"/>
        <w:rPr>
          <w:rFonts w:ascii="Arial" w:hAnsi="Arial" w:cs="Arial"/>
        </w:rPr>
      </w:pPr>
    </w:p>
    <w:p w:rsidR="00F6394C" w:rsidRPr="00F6394C" w:rsidRDefault="00F6394C" w:rsidP="00F6394C">
      <w:pPr>
        <w:spacing w:after="0"/>
        <w:jc w:val="center"/>
        <w:rPr>
          <w:rFonts w:ascii="Arial" w:hAnsi="Arial" w:cs="Arial"/>
        </w:rPr>
      </w:pPr>
      <w:r w:rsidRPr="00F6394C">
        <w:rPr>
          <w:rFonts w:ascii="Arial" w:hAnsi="Arial" w:cs="Arial"/>
        </w:rPr>
        <w:t xml:space="preserve">Grille d’aide à l’évaluation permettant de déterminer le profil du </w:t>
      </w:r>
      <w:proofErr w:type="spellStart"/>
      <w:proofErr w:type="gramStart"/>
      <w:r w:rsidRPr="00F6394C">
        <w:rPr>
          <w:rFonts w:ascii="Arial" w:hAnsi="Arial" w:cs="Arial"/>
        </w:rPr>
        <w:t>candidat</w:t>
      </w:r>
      <w:r w:rsidR="00B51BC1">
        <w:rPr>
          <w:rFonts w:ascii="Arial" w:hAnsi="Arial" w:cs="Arial"/>
        </w:rPr>
        <w:t>.e</w:t>
      </w:r>
      <w:proofErr w:type="spellEnd"/>
      <w:proofErr w:type="gramEnd"/>
      <w:r w:rsidRPr="00F6394C">
        <w:rPr>
          <w:rFonts w:ascii="Arial" w:hAnsi="Arial" w:cs="Arial"/>
        </w:rPr>
        <w:t xml:space="preserve"> au regard de son degré de maîtrise des compétences et capacités développées dans la réalisation du chef-d’œuvre.</w:t>
      </w:r>
    </w:p>
    <w:p w:rsidR="00F6394C" w:rsidRDefault="00F6394C" w:rsidP="002A4814">
      <w:pPr>
        <w:spacing w:after="0"/>
        <w:rPr>
          <w:rFonts w:ascii="Arial" w:hAnsi="Arial" w:cs="Arial"/>
          <w:sz w:val="20"/>
          <w:szCs w:val="20"/>
        </w:rPr>
      </w:pPr>
    </w:p>
    <w:p w:rsidR="00E174C6" w:rsidRPr="002A4814" w:rsidRDefault="00E174C6" w:rsidP="002A4814">
      <w:pPr>
        <w:spacing w:after="0"/>
        <w:rPr>
          <w:rFonts w:ascii="Arial" w:hAnsi="Arial" w:cs="Arial"/>
          <w:sz w:val="20"/>
          <w:szCs w:val="20"/>
        </w:rPr>
      </w:pPr>
    </w:p>
    <w:tbl>
      <w:tblPr>
        <w:tblStyle w:val="Grilledutableau"/>
        <w:tblW w:w="10201" w:type="dxa"/>
        <w:tblInd w:w="5" w:type="dxa"/>
        <w:tblLook w:val="04A0" w:firstRow="1" w:lastRow="0" w:firstColumn="1" w:lastColumn="0" w:noHBand="0" w:noVBand="1"/>
      </w:tblPr>
      <w:tblGrid>
        <w:gridCol w:w="398"/>
        <w:gridCol w:w="2144"/>
        <w:gridCol w:w="4966"/>
        <w:gridCol w:w="709"/>
        <w:gridCol w:w="709"/>
        <w:gridCol w:w="653"/>
        <w:gridCol w:w="622"/>
      </w:tblGrid>
      <w:tr w:rsidR="00E174C6" w:rsidRPr="00437267" w:rsidTr="00E174C6">
        <w:tc>
          <w:tcPr>
            <w:tcW w:w="2542" w:type="dxa"/>
            <w:gridSpan w:val="2"/>
            <w:tcBorders>
              <w:left w:val="single" w:sz="4" w:space="0" w:color="auto"/>
            </w:tcBorders>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Capacités</w:t>
            </w:r>
          </w:p>
        </w:tc>
        <w:tc>
          <w:tcPr>
            <w:tcW w:w="4966"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NM</w:t>
            </w:r>
          </w:p>
        </w:tc>
        <w:tc>
          <w:tcPr>
            <w:tcW w:w="709"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IM</w:t>
            </w:r>
          </w:p>
        </w:tc>
        <w:tc>
          <w:tcPr>
            <w:tcW w:w="653"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M</w:t>
            </w:r>
          </w:p>
        </w:tc>
        <w:tc>
          <w:tcPr>
            <w:tcW w:w="622" w:type="dxa"/>
            <w:shd w:val="clear" w:color="auto" w:fill="FFFFFF" w:themeFill="background1"/>
            <w:vAlign w:val="center"/>
          </w:tcPr>
          <w:p w:rsidR="00437267" w:rsidRPr="00E174C6" w:rsidRDefault="00437267" w:rsidP="002A2756">
            <w:pPr>
              <w:pStyle w:val="NormalWeb"/>
              <w:rPr>
                <w:rFonts w:ascii="Arial" w:hAnsi="Arial" w:cs="Arial"/>
                <w:b/>
              </w:rPr>
            </w:pPr>
            <w:r w:rsidRPr="00E174C6">
              <w:rPr>
                <w:rFonts w:ascii="Arial" w:hAnsi="Arial" w:cs="Arial"/>
                <w:b/>
              </w:rPr>
              <w:t>BM</w:t>
            </w: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1</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Capacité à relater la démarche utilisée pour conduire à la réalisation du chef-d’œuvre : objectifs, étapes, acteurs et partenaires, part individuelle investie dans le projet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Respect des consignes données sur le contenu exigé de la présentation. </w:t>
            </w: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1136"/>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claire, précise et restituée objectivement des points suivants : objectifs du projet, étapes, acteurs, part individuelle investie dans le projet. </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2</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apprécier les points forts et les points faibles du chef-d’œuvre et de la démarche adoptée.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des difficultés rencontrées et de la manière dont elles ont été dépassées ou non. </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Mise en avant des aspects positifs ou présentant des difficultés rencontrées au long du projet. </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3</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faire ressortir la valeur ou l’intérêt que présente son chef-d’œuvre.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pStyle w:val="NormalWeb"/>
              <w:spacing w:line="276" w:lineRule="auto"/>
              <w:rPr>
                <w:rFonts w:ascii="Arial" w:hAnsi="Arial" w:cs="Arial"/>
                <w:sz w:val="20"/>
                <w:szCs w:val="20"/>
              </w:rPr>
            </w:pPr>
            <w:r w:rsidRPr="00E174C6">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971"/>
        </w:trPr>
        <w:tc>
          <w:tcPr>
            <w:tcW w:w="398" w:type="dxa"/>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4</w:t>
            </w:r>
          </w:p>
        </w:tc>
        <w:tc>
          <w:tcPr>
            <w:tcW w:w="2144" w:type="dxa"/>
            <w:tcBorders>
              <w:left w:val="nil"/>
              <w:bottom w:val="single" w:sz="4" w:space="0" w:color="auto"/>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Aptitude à s’adapter à ses interlocuteurs et à la situation</w:t>
            </w:r>
          </w:p>
        </w:tc>
        <w:tc>
          <w:tcPr>
            <w:tcW w:w="4966" w:type="dxa"/>
            <w:tcBorders>
              <w:bottom w:val="single" w:sz="4" w:space="0" w:color="auto"/>
            </w:tcBorders>
            <w:vAlign w:val="center"/>
          </w:tcPr>
          <w:p w:rsidR="00437267" w:rsidRPr="00E174C6" w:rsidRDefault="00437267" w:rsidP="002A2756">
            <w:pPr>
              <w:pStyle w:val="NormalWeb"/>
              <w:rPr>
                <w:rFonts w:ascii="Arial" w:hAnsi="Arial" w:cs="Arial"/>
                <w:sz w:val="20"/>
                <w:szCs w:val="20"/>
              </w:rPr>
            </w:pPr>
            <w:r w:rsidRPr="00E174C6">
              <w:rPr>
                <w:rFonts w:ascii="Arial" w:hAnsi="Arial" w:cs="Arial"/>
                <w:sz w:val="20"/>
                <w:szCs w:val="20"/>
              </w:rPr>
              <w:t>Écoute et prise en compte des questions et remarques. Réactivité.</w:t>
            </w:r>
          </w:p>
        </w:tc>
        <w:tc>
          <w:tcPr>
            <w:tcW w:w="709"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single" w:sz="4" w:space="0" w:color="auto"/>
            </w:tcBorders>
            <w:shd w:val="clear" w:color="auto" w:fill="FFFFFF" w:themeFill="background1"/>
            <w:vAlign w:val="center"/>
          </w:tcPr>
          <w:p w:rsidR="00437267" w:rsidRPr="00E174C6" w:rsidRDefault="00437267" w:rsidP="00A31D4E">
            <w:pPr>
              <w:pStyle w:val="NormalWeb"/>
              <w:rPr>
                <w:rFonts w:ascii="Arial" w:hAnsi="Arial" w:cs="Arial"/>
                <w:sz w:val="22"/>
                <w:szCs w:val="22"/>
              </w:rPr>
            </w:pPr>
          </w:p>
        </w:tc>
      </w:tr>
    </w:tbl>
    <w:p w:rsidR="00E174C6" w:rsidRP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rsidR="00675E38" w:rsidRPr="00E174C6" w:rsidRDefault="00186081" w:rsidP="00DD2C30">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Maîtrisées/ IM : Insuffisamment Maîtrisées / M : M</w:t>
      </w:r>
      <w:r w:rsidR="00151287" w:rsidRPr="00E174C6">
        <w:rPr>
          <w:rFonts w:ascii="Arial" w:eastAsia="Times New Roman" w:hAnsi="Arial" w:cs="Arial"/>
          <w:b/>
          <w:bCs/>
          <w:lang w:eastAsia="fr-FR"/>
        </w:rPr>
        <w:t>aîtrisées / BM : Bien Maîtris</w:t>
      </w:r>
      <w:r w:rsidR="008836FE" w:rsidRPr="00E174C6">
        <w:rPr>
          <w:rFonts w:ascii="Arial" w:eastAsia="Times New Roman" w:hAnsi="Arial" w:cs="Arial"/>
          <w:b/>
          <w:bCs/>
          <w:lang w:eastAsia="fr-FR"/>
        </w:rPr>
        <w:t>é</w:t>
      </w:r>
      <w:r w:rsidR="00DD2C30" w:rsidRPr="00E174C6">
        <w:rPr>
          <w:rFonts w:ascii="Arial" w:eastAsia="Times New Roman" w:hAnsi="Arial" w:cs="Arial"/>
          <w:b/>
          <w:bCs/>
          <w:lang w:eastAsia="fr-FR"/>
        </w:rPr>
        <w:t>e</w:t>
      </w:r>
    </w:p>
    <w:sectPr w:rsidR="00675E38" w:rsidRPr="00E174C6" w:rsidSect="00437267">
      <w:pgSz w:w="11906" w:h="16838"/>
      <w:pgMar w:top="851" w:right="709"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8"/>
    <w:rsid w:val="0003512C"/>
    <w:rsid w:val="000437BA"/>
    <w:rsid w:val="00051530"/>
    <w:rsid w:val="00090B65"/>
    <w:rsid w:val="001136C0"/>
    <w:rsid w:val="00124BEA"/>
    <w:rsid w:val="001267B0"/>
    <w:rsid w:val="00151287"/>
    <w:rsid w:val="00186081"/>
    <w:rsid w:val="001919B2"/>
    <w:rsid w:val="001A2F00"/>
    <w:rsid w:val="001A45CA"/>
    <w:rsid w:val="001A66DB"/>
    <w:rsid w:val="001A6F34"/>
    <w:rsid w:val="001B55F4"/>
    <w:rsid w:val="001D75C4"/>
    <w:rsid w:val="00211E60"/>
    <w:rsid w:val="002136C2"/>
    <w:rsid w:val="00257841"/>
    <w:rsid w:val="00292451"/>
    <w:rsid w:val="002A2756"/>
    <w:rsid w:val="002A3F45"/>
    <w:rsid w:val="002A4814"/>
    <w:rsid w:val="002C23C3"/>
    <w:rsid w:val="003116BD"/>
    <w:rsid w:val="003573C7"/>
    <w:rsid w:val="003847DB"/>
    <w:rsid w:val="00386B5D"/>
    <w:rsid w:val="003A2FF8"/>
    <w:rsid w:val="003B7672"/>
    <w:rsid w:val="003C1A0B"/>
    <w:rsid w:val="00417346"/>
    <w:rsid w:val="00437267"/>
    <w:rsid w:val="004616B1"/>
    <w:rsid w:val="00471FD1"/>
    <w:rsid w:val="00484261"/>
    <w:rsid w:val="004B477F"/>
    <w:rsid w:val="004D15FD"/>
    <w:rsid w:val="00512699"/>
    <w:rsid w:val="00540941"/>
    <w:rsid w:val="005473E5"/>
    <w:rsid w:val="00562FF8"/>
    <w:rsid w:val="0057125E"/>
    <w:rsid w:val="005A4A6B"/>
    <w:rsid w:val="00633368"/>
    <w:rsid w:val="00675E38"/>
    <w:rsid w:val="006A0144"/>
    <w:rsid w:val="006B3FE4"/>
    <w:rsid w:val="006C7CD0"/>
    <w:rsid w:val="006F599D"/>
    <w:rsid w:val="00732971"/>
    <w:rsid w:val="0073415A"/>
    <w:rsid w:val="007C5B1E"/>
    <w:rsid w:val="00804134"/>
    <w:rsid w:val="00833533"/>
    <w:rsid w:val="008363B2"/>
    <w:rsid w:val="00844128"/>
    <w:rsid w:val="0086667B"/>
    <w:rsid w:val="008836FE"/>
    <w:rsid w:val="008865B1"/>
    <w:rsid w:val="00892B85"/>
    <w:rsid w:val="008A5BA3"/>
    <w:rsid w:val="008D2761"/>
    <w:rsid w:val="008E785F"/>
    <w:rsid w:val="008F1687"/>
    <w:rsid w:val="009149EA"/>
    <w:rsid w:val="00915482"/>
    <w:rsid w:val="009273AF"/>
    <w:rsid w:val="009325E1"/>
    <w:rsid w:val="00964F0E"/>
    <w:rsid w:val="009664B0"/>
    <w:rsid w:val="00971E3A"/>
    <w:rsid w:val="009A325E"/>
    <w:rsid w:val="009A5265"/>
    <w:rsid w:val="00A03D78"/>
    <w:rsid w:val="00A31D4E"/>
    <w:rsid w:val="00A35F8B"/>
    <w:rsid w:val="00A536F1"/>
    <w:rsid w:val="00AA075E"/>
    <w:rsid w:val="00AF6A96"/>
    <w:rsid w:val="00B22F57"/>
    <w:rsid w:val="00B45478"/>
    <w:rsid w:val="00B51BC1"/>
    <w:rsid w:val="00BC0B74"/>
    <w:rsid w:val="00BD123C"/>
    <w:rsid w:val="00BD456B"/>
    <w:rsid w:val="00BD7545"/>
    <w:rsid w:val="00C30E2B"/>
    <w:rsid w:val="00C574D9"/>
    <w:rsid w:val="00C61982"/>
    <w:rsid w:val="00C6785E"/>
    <w:rsid w:val="00CA370F"/>
    <w:rsid w:val="00D170B9"/>
    <w:rsid w:val="00D2375C"/>
    <w:rsid w:val="00D62771"/>
    <w:rsid w:val="00D65D38"/>
    <w:rsid w:val="00D733F2"/>
    <w:rsid w:val="00D8456D"/>
    <w:rsid w:val="00DB0A15"/>
    <w:rsid w:val="00DB1E27"/>
    <w:rsid w:val="00DB2C90"/>
    <w:rsid w:val="00DC6977"/>
    <w:rsid w:val="00DD2C30"/>
    <w:rsid w:val="00E06D00"/>
    <w:rsid w:val="00E174C6"/>
    <w:rsid w:val="00EC07CD"/>
    <w:rsid w:val="00ED7D08"/>
    <w:rsid w:val="00EF37AE"/>
    <w:rsid w:val="00F43D19"/>
    <w:rsid w:val="00F4407A"/>
    <w:rsid w:val="00F6394C"/>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6362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Philippe Richevillain</cp:lastModifiedBy>
  <cp:revision>2</cp:revision>
  <cp:lastPrinted>2020-12-04T13:36:00Z</cp:lastPrinted>
  <dcterms:created xsi:type="dcterms:W3CDTF">2021-03-24T13:40:00Z</dcterms:created>
  <dcterms:modified xsi:type="dcterms:W3CDTF">2021-03-24T13:40:00Z</dcterms:modified>
</cp:coreProperties>
</file>